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904" w:rsidRDefault="00AC5904">
      <w:pPr>
        <w:rPr>
          <w:rFonts w:ascii="Arial" w:hAnsi="Arial" w:cs="Arial"/>
          <w:color w:val="006A9D"/>
          <w:sz w:val="21"/>
          <w:szCs w:val="21"/>
        </w:rPr>
      </w:pPr>
    </w:p>
    <w:p w:rsidR="00AC5904" w:rsidRDefault="00AC5904" w:rsidP="00AC5904">
      <w:pPr>
        <w:jc w:val="both"/>
        <w:rPr>
          <w:rFonts w:ascii="Times New Roman" w:hAnsi="Times New Roman" w:cs="Times New Roman"/>
          <w:sz w:val="24"/>
          <w:szCs w:val="21"/>
        </w:rPr>
      </w:pPr>
      <w:bookmarkStart w:id="0" w:name="_GoBack"/>
      <w:r>
        <w:rPr>
          <w:rFonts w:ascii="Times New Roman" w:hAnsi="Times New Roman" w:cs="Times New Roman"/>
          <w:sz w:val="24"/>
          <w:szCs w:val="21"/>
        </w:rPr>
        <w:t>I nderuar Z. ******,</w:t>
      </w:r>
    </w:p>
    <w:p w:rsidR="00AC5904" w:rsidRDefault="00AC5904" w:rsidP="00AC5904">
      <w:pPr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Në vijim të komunikimit elektronik, lidhur me kriterin e vjetërsisë në punë, si një ndër kriteret kumulative që duhet të plotësojë aplikanti që shpreh vullnetin për të kandiduar për magjistrat, ju bëj me dije se Shkolla e Magjistraturës pranon aplikantë të cilët kanë tre vjet përvojë profesionale aktive me kohë të plotë si jurist, pas diplomimit në ciklin e plotë të studimeve universitare, në sistemin gjyqësor ose të prokurorisë, në administratën publike, profesionet e lira ligjore, mësimdhënie në fakultetet e drejtësisë, ose në çdo pozicion tjetër të barazvlefshëm me to, në sektorin privat ose organizatat ndërkombëtare.</w:t>
      </w:r>
    </w:p>
    <w:p w:rsidR="00AC5904" w:rsidRDefault="00AC5904" w:rsidP="00AC5904">
      <w:pPr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Sa më sipër, përllogaritjen e kriterit të tre viteve vjetërsi në punë, duhet t’a përllogarisni mbas përfundimit të ciklit të plotë të studimeve (Bachelor+Master i Shkencave), sikundër neni 10, pika 4, gërma “f” e Rregullores së Brendshme të Shkollës së Magjistraturës parashikon.</w:t>
      </w:r>
    </w:p>
    <w:p w:rsidR="00AC5904" w:rsidRDefault="00AC5904" w:rsidP="00AC5904">
      <w:pPr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Duke Ju falënderuar për mirëkuptimin,</w:t>
      </w:r>
    </w:p>
    <w:p w:rsidR="00AC5904" w:rsidRDefault="00AC5904" w:rsidP="00AC5904">
      <w:pPr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Erik VEIZI</w:t>
      </w:r>
    </w:p>
    <w:p w:rsidR="00AC5904" w:rsidRDefault="00AC5904" w:rsidP="00AC5904">
      <w:pPr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Koordinator për të Drejtën e Informimit, Shkolla e Magjistraturës</w:t>
      </w:r>
    </w:p>
    <w:bookmarkEnd w:id="0"/>
    <w:p w:rsidR="00AC5904" w:rsidRPr="00AC5904" w:rsidRDefault="00AC5904" w:rsidP="00AC5904">
      <w:pPr>
        <w:jc w:val="both"/>
        <w:rPr>
          <w:rFonts w:ascii="Times New Roman" w:hAnsi="Times New Roman" w:cs="Times New Roman"/>
          <w:sz w:val="24"/>
        </w:rPr>
      </w:pPr>
    </w:p>
    <w:sectPr w:rsidR="00AC5904" w:rsidRPr="00AC590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04"/>
    <w:rsid w:val="00086B18"/>
    <w:rsid w:val="0043579D"/>
    <w:rsid w:val="00AC5904"/>
    <w:rsid w:val="00D65386"/>
    <w:rsid w:val="00E92E30"/>
    <w:rsid w:val="00F6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F9BB9-7F12-4447-AE0E-4CF78E52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Veizi</dc:creator>
  <cp:keywords/>
  <dc:description/>
  <cp:lastModifiedBy>Erik Veizi</cp:lastModifiedBy>
  <cp:revision>1</cp:revision>
  <dcterms:created xsi:type="dcterms:W3CDTF">2021-11-09T14:15:00Z</dcterms:created>
  <dcterms:modified xsi:type="dcterms:W3CDTF">2021-11-09T14:23:00Z</dcterms:modified>
</cp:coreProperties>
</file>