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40D5" w14:textId="77777777" w:rsidR="008117B3" w:rsidRPr="00B80165" w:rsidRDefault="008117B3" w:rsidP="008117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Jeta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Juridike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Nr.1 Viti 2019</w:t>
      </w:r>
    </w:p>
    <w:p w14:paraId="7AB50C08" w14:textId="77777777" w:rsidR="008117B3" w:rsidRPr="00B80165" w:rsidRDefault="008117B3" w:rsidP="008117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Tabela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përmbledhëse</w:t>
      </w:r>
      <w:proofErr w:type="spellEnd"/>
    </w:p>
    <w:p w14:paraId="0E9B9B40" w14:textId="77777777" w:rsidR="008117B3" w:rsidRPr="00B80165" w:rsidRDefault="008117B3" w:rsidP="008117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29FA1F9" w14:textId="77777777" w:rsidR="008117B3" w:rsidRPr="00B80165" w:rsidRDefault="008117B3" w:rsidP="008117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Artikuj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teorikë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1157804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 Arta VORPSI - 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Liria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besimit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fetar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shekullarizmi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kushtetues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 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refleksione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neutralitetin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shtetit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çështjet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fetare</w:t>
      </w:r>
      <w:proofErr w:type="spellEnd"/>
    </w:p>
    <w:p w14:paraId="6FAA11E3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A7D198A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MA.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Kaliona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NUSHI -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Sksesi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individit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Gjykatën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Kushtetuese</w:t>
      </w:r>
      <w:proofErr w:type="spellEnd"/>
    </w:p>
    <w:p w14:paraId="5C49A882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                      </w:t>
      </w:r>
    </w:p>
    <w:p w14:paraId="10D27A37" w14:textId="77777777" w:rsidR="008117B3" w:rsidRPr="00B80165" w:rsidRDefault="008117B3" w:rsidP="008117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Opinione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debat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juridik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5A75489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Denar BIBA - Neni 17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Kushtetutës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komentuar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këndvështrim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filozofik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</w:p>
    <w:p w14:paraId="2F6313B1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06F733F6" w14:textId="77777777" w:rsidR="008117B3" w:rsidRPr="00B80165" w:rsidRDefault="008117B3" w:rsidP="008117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Njohje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legjislacionin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49122DB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Av.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Artan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HAJDARI - 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Largimi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përjashtimi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ortakut</w:t>
      </w:r>
      <w:proofErr w:type="spellEnd"/>
    </w:p>
    <w:p w14:paraId="5EF31821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                                                                                                   </w:t>
      </w:r>
    </w:p>
    <w:p w14:paraId="2EF18B65" w14:textId="77777777" w:rsidR="008117B3" w:rsidRPr="00B80165" w:rsidRDefault="008117B3" w:rsidP="008117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Njohje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praktikën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gjyqësore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37D80A1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Prof.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asoc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dr.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Flutura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KOLA </w:t>
      </w:r>
      <w:proofErr w:type="gram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TAFAJ</w:t>
      </w:r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-</w:t>
      </w:r>
      <w:proofErr w:type="gram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Rivendosja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afat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procesin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gjyqësor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</w:t>
      </w:r>
    </w:p>
    <w:p w14:paraId="00BC594A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4BA1338" w14:textId="77777777" w:rsidR="008117B3" w:rsidRPr="00B80165" w:rsidRDefault="008117B3" w:rsidP="008117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Njohje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përvojën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ndërkombëtare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teorike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praktike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180330D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Erind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MERKURI</w:t>
      </w:r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 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gjykimi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pajtueshmërinë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akteve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normative  me</w:t>
      </w:r>
      <w:proofErr w:type="gram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marrëveshjet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ndërkombëtare</w:t>
      </w:r>
      <w:proofErr w:type="spellEnd"/>
    </w:p>
    <w:p w14:paraId="2E332149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7A90C3C3" w14:textId="77777777" w:rsidR="008117B3" w:rsidRPr="00B80165" w:rsidRDefault="008117B3" w:rsidP="008117B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Shkrime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nga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juristë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rinj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EB2F7CE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Ardit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KUKA &amp;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Mirjan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MUSTAFAJ </w:t>
      </w:r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 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Begatimi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shkak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administrative</w:t>
      </w:r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    </w:t>
      </w:r>
    </w:p>
    <w:p w14:paraId="52D9618B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14:paraId="787FE4D0" w14:textId="51609B2B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b/>
          <w:bCs/>
          <w:noProof/>
          <w:color w:val="666666"/>
          <w:sz w:val="24"/>
          <w:szCs w:val="24"/>
        </w:rPr>
        <w:drawing>
          <wp:inline distT="0" distB="0" distL="0" distR="0" wp14:anchorId="71C2F88C" wp14:editId="6CD20D99">
            <wp:extent cx="4286250" cy="2943225"/>
            <wp:effectExtent l="0" t="0" r="0" b="9525"/>
            <wp:docPr id="2" name="Picture 2" descr="https://magjistratura.edu.al/media/users/8/nr%201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gjistratura.edu.al/media/users/8/nr%201.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1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             </w:t>
      </w:r>
    </w:p>
    <w:p w14:paraId="5D79FF2A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14:paraId="2C3ED4FC" w14:textId="77777777" w:rsidR="008117B3" w:rsidRPr="00B80165" w:rsidRDefault="008117B3" w:rsidP="008117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      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Jeta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Juridike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Nr.2 Viti 2019</w:t>
      </w:r>
    </w:p>
    <w:p w14:paraId="017DA284" w14:textId="77777777" w:rsidR="008117B3" w:rsidRPr="00B80165" w:rsidRDefault="008117B3" w:rsidP="008117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  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Tabela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përmbledhëse</w:t>
      </w:r>
      <w:proofErr w:type="spellEnd"/>
    </w:p>
    <w:p w14:paraId="4BD042B2" w14:textId="77777777" w:rsidR="008117B3" w:rsidRPr="00B80165" w:rsidRDefault="008117B3" w:rsidP="008117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F9B8EF8" w14:textId="77777777" w:rsidR="008117B3" w:rsidRPr="00B80165" w:rsidRDefault="008117B3" w:rsidP="008117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Rubrika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1 -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Artikuj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teorikë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DC8790A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Spiro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SPIRO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Aspekte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formalo-juridike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përmbajtjes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këndvështrimin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 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doktrinës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praktikës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gjyqësore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togfjalëshit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dyshim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arsyeshëm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bazuar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prova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themelor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procesin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caktimit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masave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sigurimit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personal.</w:t>
      </w:r>
    </w:p>
    <w:p w14:paraId="6ED85045" w14:textId="77777777" w:rsidR="008117B3" w:rsidRPr="00B80165" w:rsidRDefault="008117B3" w:rsidP="008117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Rubrika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 –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Opinione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debat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juridik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B8C4686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Prof.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asoc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dr. Luan VELIQOTI -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Identifikimi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kriminalistik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aspekte</w:t>
      </w:r>
      <w:proofErr w:type="spellEnd"/>
    </w:p>
    <w:p w14:paraId="4F7A6C67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zbatimit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praktikë</w:t>
      </w:r>
      <w:proofErr w:type="spellEnd"/>
    </w:p>
    <w:p w14:paraId="269D90A6" w14:textId="77777777" w:rsidR="008117B3" w:rsidRPr="00B80165" w:rsidRDefault="008117B3" w:rsidP="008117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Rubrika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3 –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Njohje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praktikën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gjyqësore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5C2F2FF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Prof.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asoc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dr.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Skerdian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KURTI&amp;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Enida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LAMÇE (SHAMETI) </w:t>
      </w:r>
      <w:proofErr w:type="gram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 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Subjekti</w:t>
      </w:r>
      <w:proofErr w:type="spellEnd"/>
      <w:proofErr w:type="gram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posaçëm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veprën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penale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shpërdorimit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detyrës</w:t>
      </w:r>
      <w:proofErr w:type="spellEnd"/>
    </w:p>
    <w:p w14:paraId="22F0C714" w14:textId="77777777" w:rsidR="008117B3" w:rsidRPr="00B80165" w:rsidRDefault="008117B3" w:rsidP="008117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Rubrika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4   </w:t>
      </w:r>
      <w:proofErr w:type="gram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Aktivitete</w:t>
      </w:r>
      <w:proofErr w:type="spellEnd"/>
      <w:proofErr w:type="gram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Shkollës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së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Magjistraturës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A1204B7" w14:textId="77777777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Erlanda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AGAJ, 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Gëzim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SPAHIU,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Thomaidha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ROÇA - 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Ndihma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ndërsjellë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juridike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procedimet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penale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trafikimit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narkotikëve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Sfidat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shteti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jo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anëtar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BE-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</w:p>
    <w:p w14:paraId="704B87AA" w14:textId="77777777" w:rsidR="008117B3" w:rsidRPr="00B80165" w:rsidRDefault="008117B3" w:rsidP="008117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1CA084E3" w14:textId="77777777" w:rsidR="008117B3" w:rsidRPr="00B80165" w:rsidRDefault="008117B3" w:rsidP="008117B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Rubrika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5 </w:t>
      </w:r>
      <w:proofErr w:type="gram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  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Artikuj</w:t>
      </w:r>
      <w:proofErr w:type="spellEnd"/>
      <w:proofErr w:type="gram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Spikatur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“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Botime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artikuj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përkthyer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nga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periodikë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ndryshëm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ndërkombëtarë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”.</w:t>
      </w:r>
    </w:p>
    <w:p w14:paraId="5516C351" w14:textId="0F481B3A" w:rsidR="008117B3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Yves GAUDEMET - 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Kushtetuta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pasuritë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 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Përktheu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Rudina</w:t>
      </w:r>
      <w:proofErr w:type="spellEnd"/>
      <w:r w:rsidRPr="00B80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SHIROKA</w:t>
      </w:r>
    </w:p>
    <w:p w14:paraId="5C492B74" w14:textId="77777777" w:rsidR="00B80165" w:rsidRPr="00B80165" w:rsidRDefault="00B80165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4FE5DF" w14:textId="483CD2F9" w:rsidR="008117B3" w:rsidRPr="00B80165" w:rsidRDefault="008117B3" w:rsidP="0081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noProof/>
          <w:color w:val="666666"/>
          <w:sz w:val="24"/>
          <w:szCs w:val="24"/>
        </w:rPr>
        <w:drawing>
          <wp:inline distT="0" distB="0" distL="0" distR="0" wp14:anchorId="5FC611C9" wp14:editId="7E1F3BDA">
            <wp:extent cx="5096656" cy="3454400"/>
            <wp:effectExtent l="0" t="0" r="0" b="0"/>
            <wp:docPr id="1" name="Picture 1" descr="https://magjistratura.edu.al/media/users/8/nr%202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gjistratura.edu.al/media/users/8/nr%202.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726" cy="345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2A0C7" w14:textId="5FF07141" w:rsidR="008117B3" w:rsidRDefault="008117B3">
      <w:pPr>
        <w:rPr>
          <w:rFonts w:ascii="Times New Roman" w:hAnsi="Times New Roman" w:cs="Times New Roman"/>
          <w:sz w:val="24"/>
          <w:szCs w:val="24"/>
        </w:rPr>
      </w:pPr>
    </w:p>
    <w:p w14:paraId="2635A727" w14:textId="735A4327" w:rsidR="00B80165" w:rsidRDefault="00B80165">
      <w:pPr>
        <w:rPr>
          <w:rFonts w:ascii="Times New Roman" w:hAnsi="Times New Roman" w:cs="Times New Roman"/>
          <w:sz w:val="24"/>
          <w:szCs w:val="24"/>
        </w:rPr>
      </w:pPr>
    </w:p>
    <w:p w14:paraId="68CF3403" w14:textId="700B593D" w:rsidR="00B80165" w:rsidRDefault="00B80165">
      <w:pPr>
        <w:rPr>
          <w:rFonts w:ascii="Times New Roman" w:hAnsi="Times New Roman" w:cs="Times New Roman"/>
          <w:sz w:val="24"/>
          <w:szCs w:val="24"/>
        </w:rPr>
      </w:pPr>
    </w:p>
    <w:p w14:paraId="7E6B668D" w14:textId="794A36EA" w:rsidR="00B80165" w:rsidRDefault="00B80165">
      <w:pPr>
        <w:rPr>
          <w:rFonts w:ascii="Times New Roman" w:hAnsi="Times New Roman" w:cs="Times New Roman"/>
          <w:sz w:val="24"/>
          <w:szCs w:val="24"/>
        </w:rPr>
      </w:pPr>
    </w:p>
    <w:p w14:paraId="2F29AD6A" w14:textId="6CEE7F77" w:rsidR="00B80165" w:rsidRDefault="00B80165">
      <w:pPr>
        <w:rPr>
          <w:rFonts w:ascii="Times New Roman" w:hAnsi="Times New Roman" w:cs="Times New Roman"/>
          <w:sz w:val="24"/>
          <w:szCs w:val="24"/>
        </w:rPr>
      </w:pPr>
    </w:p>
    <w:p w14:paraId="149CEEC5" w14:textId="6380BCD4" w:rsidR="00B80165" w:rsidRDefault="00B80165">
      <w:pPr>
        <w:rPr>
          <w:rFonts w:ascii="Times New Roman" w:hAnsi="Times New Roman" w:cs="Times New Roman"/>
          <w:sz w:val="24"/>
          <w:szCs w:val="24"/>
        </w:rPr>
      </w:pPr>
    </w:p>
    <w:p w14:paraId="5CD8F2DF" w14:textId="09EA3765" w:rsidR="00B80165" w:rsidRDefault="00B80165">
      <w:pPr>
        <w:rPr>
          <w:rFonts w:ascii="Times New Roman" w:hAnsi="Times New Roman" w:cs="Times New Roman"/>
          <w:sz w:val="24"/>
          <w:szCs w:val="24"/>
        </w:rPr>
      </w:pPr>
    </w:p>
    <w:p w14:paraId="795BE41F" w14:textId="77777777" w:rsidR="00B80165" w:rsidRPr="00B80165" w:rsidRDefault="00B80165">
      <w:pPr>
        <w:rPr>
          <w:rFonts w:ascii="Times New Roman" w:hAnsi="Times New Roman" w:cs="Times New Roman"/>
          <w:sz w:val="24"/>
          <w:szCs w:val="24"/>
        </w:rPr>
      </w:pPr>
    </w:p>
    <w:p w14:paraId="14799F26" w14:textId="1368C363" w:rsidR="00B80165" w:rsidRPr="00B80165" w:rsidRDefault="00B80165" w:rsidP="00B8016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801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      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Jeta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Juridike</w:t>
      </w:r>
      <w:proofErr w:type="spellEnd"/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Nr.</w:t>
      </w:r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</w:t>
      </w:r>
      <w:r w:rsidRPr="00B80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Viti 2019</w:t>
      </w:r>
    </w:p>
    <w:p w14:paraId="725AB13E" w14:textId="554B6F93" w:rsidR="00B80165" w:rsidRPr="00B80165" w:rsidRDefault="00B80165" w:rsidP="00B80165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Tabela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Përmbledhëse</w:t>
      </w:r>
      <w:proofErr w:type="spellEnd"/>
    </w:p>
    <w:p w14:paraId="1C4E9BC6" w14:textId="77777777" w:rsidR="00B80165" w:rsidRPr="00B80165" w:rsidRDefault="00B80165" w:rsidP="00B801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Rubrika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Artikuj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teorikë</w:t>
      </w:r>
      <w:proofErr w:type="spellEnd"/>
    </w:p>
    <w:p w14:paraId="0EBAC556" w14:textId="77777777" w:rsidR="00B80165" w:rsidRPr="00B80165" w:rsidRDefault="00B80165" w:rsidP="00B80165">
      <w:pPr>
        <w:pStyle w:val="ListParagraph"/>
      </w:pPr>
      <w:r w:rsidRPr="00B80165">
        <w:rPr>
          <w:b/>
          <w:shd w:val="clear" w:color="auto" w:fill="FFFFFF"/>
        </w:rPr>
        <w:t xml:space="preserve">Prof. dr. </w:t>
      </w:r>
      <w:r w:rsidRPr="00B80165">
        <w:rPr>
          <w:b/>
        </w:rPr>
        <w:t>Aurela ANASTASI</w:t>
      </w:r>
      <w:r w:rsidRPr="00B80165">
        <w:t xml:space="preserve"> - Shterimi i mjeteve në kuadrin e zbatimit të marrëveshjeve ndërkombëtare për ekzekutimin e vendimeve gjyqësore për zgjidhjen e pasojave të divorcit.</w:t>
      </w:r>
    </w:p>
    <w:p w14:paraId="2E3135E1" w14:textId="77777777" w:rsidR="00B80165" w:rsidRPr="00B80165" w:rsidRDefault="00B80165" w:rsidP="00B80165">
      <w:pPr>
        <w:ind w:left="720"/>
        <w:rPr>
          <w:rFonts w:ascii="Times New Roman" w:hAnsi="Times New Roman" w:cs="Times New Roman"/>
          <w:sz w:val="24"/>
          <w:szCs w:val="24"/>
        </w:rPr>
      </w:pPr>
      <w:r w:rsidRPr="00B801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Prof. dr.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Eralda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ÇANI (METHASANI) -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Natyra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mjeteve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ligjore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administrative. </w:t>
      </w:r>
      <w:proofErr w:type="spellStart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>Vështrim</w:t>
      </w:r>
      <w:proofErr w:type="spellEnd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>krahasues</w:t>
      </w:r>
      <w:proofErr w:type="spellEnd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>mes</w:t>
      </w:r>
      <w:proofErr w:type="spellEnd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>kodit</w:t>
      </w:r>
      <w:proofErr w:type="spellEnd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>ri</w:t>
      </w:r>
      <w:proofErr w:type="spellEnd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>procedurave</w:t>
      </w:r>
      <w:proofErr w:type="spellEnd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administrative </w:t>
      </w:r>
      <w:proofErr w:type="spellStart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>atij</w:t>
      </w:r>
      <w:proofErr w:type="spellEnd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>vitit</w:t>
      </w:r>
      <w:proofErr w:type="spellEnd"/>
      <w:r w:rsidRPr="00B801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1999</w:t>
      </w:r>
    </w:p>
    <w:p w14:paraId="30ECD713" w14:textId="77777777" w:rsidR="00B80165" w:rsidRPr="00B80165" w:rsidRDefault="00B80165" w:rsidP="00B80165">
      <w:pPr>
        <w:rPr>
          <w:rFonts w:ascii="Times New Roman" w:hAnsi="Times New Roman" w:cs="Times New Roman"/>
          <w:sz w:val="24"/>
          <w:szCs w:val="24"/>
        </w:rPr>
      </w:pPr>
    </w:p>
    <w:p w14:paraId="0903C1AE" w14:textId="77777777" w:rsidR="00B80165" w:rsidRPr="00B80165" w:rsidRDefault="00B80165" w:rsidP="00B801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0165">
        <w:rPr>
          <w:rFonts w:ascii="Times New Roman" w:hAnsi="Times New Roman" w:cs="Times New Roman"/>
          <w:b/>
          <w:sz w:val="24"/>
          <w:szCs w:val="24"/>
        </w:rPr>
        <w:t>Rubrika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 –</w:t>
      </w:r>
      <w:proofErr w:type="gram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Opinione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debat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juridik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>.</w:t>
      </w:r>
    </w:p>
    <w:p w14:paraId="7029F884" w14:textId="77777777" w:rsidR="00B80165" w:rsidRPr="00B80165" w:rsidRDefault="00B80165" w:rsidP="00B80165">
      <w:pPr>
        <w:pStyle w:val="ListParagraph"/>
      </w:pPr>
      <w:r w:rsidRPr="00B80165">
        <w:rPr>
          <w:b/>
        </w:rPr>
        <w:t xml:space="preserve">Prof. asoc. dr. Jola BODE (XHAFO) -  </w:t>
      </w:r>
      <w:r w:rsidRPr="00B80165">
        <w:t xml:space="preserve">Aspekte teorike të dënimeve për të miturit në këndvështrimin e standardeve ndërkombëtare. </w:t>
      </w:r>
    </w:p>
    <w:p w14:paraId="152FC4A9" w14:textId="77777777" w:rsidR="00B80165" w:rsidRPr="00B80165" w:rsidRDefault="00B80165" w:rsidP="00B80165">
      <w:pPr>
        <w:pStyle w:val="ListParagraph"/>
      </w:pPr>
      <w:r w:rsidRPr="00B80165">
        <w:rPr>
          <w:b/>
        </w:rPr>
        <w:t xml:space="preserve">Dr. Fiona PAPAJORGJI  &amp; Dr. Brunilda BARA - </w:t>
      </w:r>
      <w:r w:rsidRPr="00B80165">
        <w:t>Roli i gjykatës kushtetuese dhe i gjyqtarëve të   zakonshëm në interpretimin pajtues.</w:t>
      </w:r>
    </w:p>
    <w:p w14:paraId="64983FAA" w14:textId="77777777" w:rsidR="00B80165" w:rsidRPr="00B80165" w:rsidRDefault="00B80165" w:rsidP="00B80165">
      <w:pPr>
        <w:pStyle w:val="ListParagraph"/>
        <w:jc w:val="both"/>
        <w:rPr>
          <w:b/>
        </w:rPr>
      </w:pPr>
    </w:p>
    <w:p w14:paraId="3FCF4668" w14:textId="77777777" w:rsidR="00B80165" w:rsidRPr="00B80165" w:rsidRDefault="00B80165" w:rsidP="00B801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0165">
        <w:rPr>
          <w:rFonts w:ascii="Times New Roman" w:hAnsi="Times New Roman" w:cs="Times New Roman"/>
          <w:b/>
          <w:sz w:val="24"/>
          <w:szCs w:val="24"/>
        </w:rPr>
        <w:t>Rubrika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 –</w:t>
      </w:r>
      <w:proofErr w:type="gram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Njohje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praktikën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gjyqësore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>.</w:t>
      </w:r>
    </w:p>
    <w:p w14:paraId="0DCCE1F8" w14:textId="77777777" w:rsidR="00B80165" w:rsidRPr="00B80165" w:rsidRDefault="00B80165" w:rsidP="00B80165">
      <w:pPr>
        <w:pStyle w:val="ListParagraph"/>
      </w:pPr>
      <w:r w:rsidRPr="00B80165">
        <w:rPr>
          <w:b/>
        </w:rPr>
        <w:t xml:space="preserve">Besnik MAHO -  </w:t>
      </w:r>
      <w:r w:rsidRPr="00B80165">
        <w:t xml:space="preserve">Padia për pavlefshmërinë e titullit ekzekutiv. Kushtet që duhet të plotësohen për ngritjen dhe shqyrtimin e kësaj padie nga gjykata  </w:t>
      </w:r>
    </w:p>
    <w:p w14:paraId="0805A6F0" w14:textId="77777777" w:rsidR="00B80165" w:rsidRPr="00B80165" w:rsidRDefault="00B80165" w:rsidP="00B80165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E1EF5F" w14:textId="77777777" w:rsidR="00B80165" w:rsidRPr="00B80165" w:rsidRDefault="00B80165" w:rsidP="00B801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0165">
        <w:rPr>
          <w:rFonts w:ascii="Times New Roman" w:hAnsi="Times New Roman" w:cs="Times New Roman"/>
          <w:b/>
          <w:bCs/>
          <w:iCs/>
          <w:sz w:val="24"/>
          <w:szCs w:val="24"/>
        </w:rPr>
        <w:t>Rubrika</w:t>
      </w:r>
      <w:proofErr w:type="spellEnd"/>
      <w:r w:rsidRPr="00B801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-</w:t>
      </w:r>
      <w:proofErr w:type="gramEnd"/>
      <w:r w:rsidRPr="00B801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spellStart"/>
      <w:r w:rsidRPr="00B80165">
        <w:rPr>
          <w:rFonts w:ascii="Times New Roman" w:hAnsi="Times New Roman" w:cs="Times New Roman"/>
          <w:b/>
          <w:bCs/>
          <w:iCs/>
          <w:sz w:val="24"/>
          <w:szCs w:val="24"/>
        </w:rPr>
        <w:t>Artikuj</w:t>
      </w:r>
      <w:proofErr w:type="spellEnd"/>
      <w:r w:rsidRPr="00B801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bCs/>
          <w:iCs/>
          <w:sz w:val="24"/>
          <w:szCs w:val="24"/>
        </w:rPr>
        <w:t>të</w:t>
      </w:r>
      <w:proofErr w:type="spellEnd"/>
      <w:r w:rsidRPr="00B801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bCs/>
          <w:iCs/>
          <w:sz w:val="24"/>
          <w:szCs w:val="24"/>
        </w:rPr>
        <w:t>Spikatur</w:t>
      </w:r>
      <w:proofErr w:type="spellEnd"/>
      <w:r w:rsidRPr="00B801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B80165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Botime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artikuj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përkthyer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periodikë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ndryshëm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65">
        <w:rPr>
          <w:rFonts w:ascii="Times New Roman" w:hAnsi="Times New Roman" w:cs="Times New Roman"/>
          <w:b/>
          <w:sz w:val="24"/>
          <w:szCs w:val="24"/>
        </w:rPr>
        <w:t>ndërkombëtarë</w:t>
      </w:r>
      <w:proofErr w:type="spellEnd"/>
      <w:r w:rsidRPr="00B80165">
        <w:rPr>
          <w:rFonts w:ascii="Times New Roman" w:hAnsi="Times New Roman" w:cs="Times New Roman"/>
          <w:b/>
          <w:sz w:val="24"/>
          <w:szCs w:val="24"/>
        </w:rPr>
        <w:t xml:space="preserve">”.  </w:t>
      </w:r>
    </w:p>
    <w:p w14:paraId="05A8F378" w14:textId="77777777" w:rsidR="00B80165" w:rsidRPr="00B80165" w:rsidRDefault="00B80165" w:rsidP="00B80165">
      <w:pPr>
        <w:pStyle w:val="ListParagraph"/>
        <w:jc w:val="both"/>
        <w:rPr>
          <w:b/>
        </w:rPr>
      </w:pPr>
      <w:r w:rsidRPr="00B80165">
        <w:rPr>
          <w:b/>
        </w:rPr>
        <w:t>JOEL COLÓN – RÍOS</w:t>
      </w:r>
      <w:r w:rsidRPr="00B80165">
        <w:t xml:space="preserve">  - Legjitimiteti i juridikes: pushteti kushtetutëvënës. Demokracia dhe kufizimet e reformës kushtetuese.  </w:t>
      </w:r>
      <w:r w:rsidRPr="00B80165">
        <w:rPr>
          <w:b/>
        </w:rPr>
        <w:t xml:space="preserve">Përktheu: Petrit PLLOÇI </w:t>
      </w:r>
    </w:p>
    <w:p w14:paraId="3D9101E9" w14:textId="77777777" w:rsidR="00B80165" w:rsidRPr="00B80165" w:rsidRDefault="00B80165" w:rsidP="00B80165">
      <w:pPr>
        <w:pStyle w:val="ListParagraph"/>
        <w:jc w:val="both"/>
      </w:pPr>
    </w:p>
    <w:p w14:paraId="7F030DC6" w14:textId="77777777" w:rsidR="00B80165" w:rsidRPr="00B80165" w:rsidRDefault="00B80165" w:rsidP="00B8016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33465BC" w14:textId="77777777" w:rsidR="00B80165" w:rsidRPr="00B80165" w:rsidRDefault="00B80165" w:rsidP="00B80165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0165">
        <w:rPr>
          <w:rFonts w:ascii="Times New Roman" w:hAnsi="Times New Roman" w:cs="Times New Roman"/>
          <w:b/>
          <w:bCs/>
          <w:sz w:val="24"/>
          <w:szCs w:val="24"/>
        </w:rPr>
        <w:t>English Summary</w:t>
      </w:r>
    </w:p>
    <w:p w14:paraId="7C2F9A0F" w14:textId="77777777" w:rsidR="00B80165" w:rsidRPr="00B80165" w:rsidRDefault="00B80165" w:rsidP="00B80165">
      <w:pPr>
        <w:rPr>
          <w:rFonts w:ascii="Times New Roman" w:hAnsi="Times New Roman" w:cs="Times New Roman"/>
          <w:sz w:val="24"/>
          <w:szCs w:val="24"/>
        </w:rPr>
      </w:pPr>
    </w:p>
    <w:p w14:paraId="588F81F6" w14:textId="66E5FA27" w:rsidR="00B80165" w:rsidRPr="00B80165" w:rsidRDefault="00B80165">
      <w:pPr>
        <w:rPr>
          <w:rFonts w:ascii="Times New Roman" w:hAnsi="Times New Roman" w:cs="Times New Roman"/>
          <w:sz w:val="24"/>
          <w:szCs w:val="24"/>
        </w:rPr>
      </w:pPr>
      <w:r w:rsidRPr="00B8016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FBA8668" wp14:editId="7B236620">
            <wp:extent cx="5943600" cy="4191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165" w:rsidRPr="00B80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BFB"/>
    <w:multiLevelType w:val="multilevel"/>
    <w:tmpl w:val="5B5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84DC8"/>
    <w:multiLevelType w:val="multilevel"/>
    <w:tmpl w:val="4E6A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C64243"/>
    <w:multiLevelType w:val="multilevel"/>
    <w:tmpl w:val="8C7E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54EFE"/>
    <w:multiLevelType w:val="multilevel"/>
    <w:tmpl w:val="46E2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1B546C"/>
    <w:multiLevelType w:val="multilevel"/>
    <w:tmpl w:val="F03A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B04808"/>
    <w:multiLevelType w:val="multilevel"/>
    <w:tmpl w:val="398C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841877"/>
    <w:multiLevelType w:val="multilevel"/>
    <w:tmpl w:val="94BC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B82C1B"/>
    <w:multiLevelType w:val="multilevel"/>
    <w:tmpl w:val="648C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F3794B"/>
    <w:multiLevelType w:val="multilevel"/>
    <w:tmpl w:val="237C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6D7E78"/>
    <w:multiLevelType w:val="hybridMultilevel"/>
    <w:tmpl w:val="1DCA1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106A4"/>
    <w:multiLevelType w:val="multilevel"/>
    <w:tmpl w:val="F772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466A14"/>
    <w:multiLevelType w:val="multilevel"/>
    <w:tmpl w:val="B92A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3309AD"/>
    <w:multiLevelType w:val="multilevel"/>
    <w:tmpl w:val="B7D2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3B1A9C"/>
    <w:multiLevelType w:val="multilevel"/>
    <w:tmpl w:val="09A8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  <w:num w:numId="12">
    <w:abstractNumId w:val="13"/>
  </w:num>
  <w:num w:numId="13">
    <w:abstractNumId w:val="1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3"/>
    <w:rsid w:val="0011777B"/>
    <w:rsid w:val="008117B3"/>
    <w:rsid w:val="00B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23E10"/>
  <w15:chartTrackingRefBased/>
  <w15:docId w15:val="{EDCBEBFA-1F1E-4FBA-B2BB-536EC181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17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0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 4</dc:creator>
  <cp:keywords/>
  <dc:description/>
  <cp:lastModifiedBy>Microsoft Office User</cp:lastModifiedBy>
  <cp:revision>2</cp:revision>
  <dcterms:created xsi:type="dcterms:W3CDTF">2021-10-26T11:03:00Z</dcterms:created>
  <dcterms:modified xsi:type="dcterms:W3CDTF">2021-10-26T11:03:00Z</dcterms:modified>
</cp:coreProperties>
</file>