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86" w:rsidRDefault="00A21486" w:rsidP="00A21486">
      <w:r w:rsidRPr="00F64910">
        <w:rPr>
          <w:noProof/>
          <w:lang w:val="en-US" w:eastAsia="en-US"/>
        </w:rPr>
        <w:drawing>
          <wp:inline distT="0" distB="0" distL="0" distR="0" wp14:anchorId="5DBAF15D" wp14:editId="67CA581F">
            <wp:extent cx="5810250" cy="1190625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86" w:rsidRPr="00F21957" w:rsidRDefault="00A21486" w:rsidP="00A21486"/>
    <w:p w:rsidR="00A21486" w:rsidRDefault="00A21486" w:rsidP="00A21486"/>
    <w:p w:rsidR="00A21486" w:rsidRDefault="00A21486" w:rsidP="00A21486"/>
    <w:p w:rsidR="00A21486" w:rsidRPr="00F64910" w:rsidRDefault="00A21486" w:rsidP="00A21486">
      <w:pPr>
        <w:spacing w:line="276" w:lineRule="auto"/>
        <w:rPr>
          <w:b/>
          <w:sz w:val="28"/>
          <w:szCs w:val="28"/>
        </w:rPr>
      </w:pPr>
      <w:proofErr w:type="spellStart"/>
      <w:r w:rsidRPr="00F64910">
        <w:rPr>
          <w:b/>
          <w:sz w:val="28"/>
          <w:szCs w:val="28"/>
        </w:rPr>
        <w:t>Viti</w:t>
      </w:r>
      <w:proofErr w:type="spellEnd"/>
      <w:r w:rsidRPr="00F64910">
        <w:rPr>
          <w:b/>
          <w:sz w:val="28"/>
          <w:szCs w:val="28"/>
        </w:rPr>
        <w:t xml:space="preserve"> II-</w:t>
      </w:r>
      <w:proofErr w:type="spellStart"/>
      <w:r w:rsidRPr="00F64910">
        <w:rPr>
          <w:b/>
          <w:sz w:val="28"/>
          <w:szCs w:val="28"/>
        </w:rPr>
        <w:t>të</w:t>
      </w:r>
      <w:proofErr w:type="spellEnd"/>
    </w:p>
    <w:p w:rsidR="00A21486" w:rsidRPr="00F64910" w:rsidRDefault="00A21486" w:rsidP="00A21486">
      <w:pPr>
        <w:spacing w:line="276" w:lineRule="auto"/>
        <w:rPr>
          <w:b/>
          <w:i/>
          <w:sz w:val="22"/>
          <w:szCs w:val="22"/>
        </w:rPr>
      </w:pPr>
      <w:r w:rsidRPr="00F64910">
        <w:rPr>
          <w:b/>
          <w:i/>
          <w:sz w:val="22"/>
          <w:szCs w:val="22"/>
        </w:rPr>
        <w:t>2023-2024</w:t>
      </w:r>
    </w:p>
    <w:p w:rsidR="00A21486" w:rsidRPr="00F64910" w:rsidRDefault="00A21486" w:rsidP="00A21486">
      <w:pPr>
        <w:spacing w:line="276" w:lineRule="auto"/>
        <w:jc w:val="center"/>
        <w:rPr>
          <w:sz w:val="28"/>
          <w:szCs w:val="28"/>
        </w:rPr>
      </w:pPr>
    </w:p>
    <w:p w:rsidR="00A21486" w:rsidRPr="00AC5448" w:rsidRDefault="00646C8E" w:rsidP="00A21486">
      <w:pPr>
        <w:jc w:val="center"/>
        <w:rPr>
          <w:b/>
        </w:rPr>
      </w:pPr>
      <w:r>
        <w:rPr>
          <w:b/>
        </w:rPr>
        <w:t>GJYQI IMITUES CIVIL</w:t>
      </w:r>
    </w:p>
    <w:p w:rsidR="00A21486" w:rsidRDefault="00A21486" w:rsidP="00A21486">
      <w:pPr>
        <w:jc w:val="center"/>
        <w:rPr>
          <w:b/>
          <w:sz w:val="28"/>
          <w:szCs w:val="28"/>
        </w:rPr>
      </w:pPr>
    </w:p>
    <w:p w:rsidR="00F14FF2" w:rsidRDefault="00F14FF2" w:rsidP="00A21486">
      <w:pPr>
        <w:jc w:val="center"/>
        <w:rPr>
          <w:b/>
          <w:sz w:val="28"/>
          <w:szCs w:val="28"/>
        </w:rPr>
      </w:pPr>
    </w:p>
    <w:p w:rsidR="00F14FF2" w:rsidRDefault="00F14FF2" w:rsidP="00A21486">
      <w:pPr>
        <w:jc w:val="center"/>
        <w:rPr>
          <w:b/>
          <w:sz w:val="28"/>
          <w:szCs w:val="28"/>
        </w:rPr>
      </w:pPr>
    </w:p>
    <w:p w:rsidR="00F14FF2" w:rsidRDefault="00F14FF2" w:rsidP="00F14FF2">
      <w:pPr>
        <w:jc w:val="both"/>
        <w:rPr>
          <w:lang w:val="en-US"/>
        </w:rPr>
      </w:pP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datën</w:t>
      </w:r>
      <w:proofErr w:type="spellEnd"/>
      <w:r>
        <w:rPr>
          <w:lang w:val="en-US"/>
        </w:rPr>
        <w:t xml:space="preserve"> 15 </w:t>
      </w:r>
      <w:proofErr w:type="spellStart"/>
      <w:r>
        <w:rPr>
          <w:lang w:val="en-US"/>
        </w:rPr>
        <w:t>dhjetor</w:t>
      </w:r>
      <w:proofErr w:type="spellEnd"/>
      <w:r>
        <w:rPr>
          <w:lang w:val="en-US"/>
        </w:rPr>
        <w:t xml:space="preserve"> 2023, </w:t>
      </w:r>
      <w:proofErr w:type="spellStart"/>
      <w:r>
        <w:rPr>
          <w:lang w:val="en-US"/>
        </w:rPr>
        <w:t>kandidatët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magjistratë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vitit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dytë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nën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udhëheqjen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Prof.Vangjel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Kosta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zhvilluan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gjyqin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imitues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drejtën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civile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Çështja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përzgjedhur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kandidatët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ishte</w:t>
      </w:r>
      <w:proofErr w:type="spellEnd"/>
      <w:r>
        <w:rPr>
          <w:lang w:val="en-US"/>
        </w:rPr>
        <w:t xml:space="preserve">: </w:t>
      </w:r>
    </w:p>
    <w:p w:rsidR="00F14FF2" w:rsidRDefault="00F14FF2" w:rsidP="00F14FF2">
      <w:pPr>
        <w:spacing w:line="276" w:lineRule="auto"/>
        <w:jc w:val="both"/>
      </w:pPr>
    </w:p>
    <w:p w:rsidR="00F14FF2" w:rsidRPr="00F14FF2" w:rsidRDefault="00F14FF2" w:rsidP="00F14FF2">
      <w:pPr>
        <w:spacing w:line="276" w:lineRule="auto"/>
        <w:jc w:val="both"/>
        <w:rPr>
          <w:b/>
          <w:i/>
        </w:rPr>
      </w:pPr>
      <w:r w:rsidRPr="00F14FF2">
        <w:rPr>
          <w:b/>
          <w:i/>
        </w:rPr>
        <w:t>“</w:t>
      </w:r>
      <w:proofErr w:type="spellStart"/>
      <w:r w:rsidRPr="00F14FF2">
        <w:rPr>
          <w:b/>
          <w:i/>
        </w:rPr>
        <w:t>Detyrimi</w:t>
      </w:r>
      <w:proofErr w:type="spellEnd"/>
      <w:r w:rsidRPr="00F14FF2">
        <w:rPr>
          <w:b/>
          <w:i/>
        </w:rPr>
        <w:t xml:space="preserve"> </w:t>
      </w:r>
      <w:proofErr w:type="spellStart"/>
      <w:r w:rsidRPr="00F14FF2">
        <w:rPr>
          <w:b/>
          <w:i/>
        </w:rPr>
        <w:t>për</w:t>
      </w:r>
      <w:proofErr w:type="spellEnd"/>
      <w:r w:rsidRPr="00F14FF2">
        <w:rPr>
          <w:b/>
          <w:i/>
        </w:rPr>
        <w:t xml:space="preserve"> </w:t>
      </w:r>
      <w:proofErr w:type="spellStart"/>
      <w:r>
        <w:rPr>
          <w:b/>
          <w:i/>
        </w:rPr>
        <w:t>njohjen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pronar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k</w:t>
      </w:r>
      <w:r w:rsidRPr="00F14FF2">
        <w:rPr>
          <w:b/>
          <w:i/>
        </w:rPr>
        <w:t>ërkimi</w:t>
      </w:r>
      <w:proofErr w:type="spellEnd"/>
      <w:r w:rsidRPr="00F14FF2">
        <w:rPr>
          <w:b/>
          <w:i/>
        </w:rPr>
        <w:t xml:space="preserve"> </w:t>
      </w:r>
      <w:proofErr w:type="spellStart"/>
      <w:r w:rsidRPr="00F14FF2">
        <w:rPr>
          <w:b/>
          <w:i/>
        </w:rPr>
        <w:t>i</w:t>
      </w:r>
      <w:proofErr w:type="spellEnd"/>
      <w:r w:rsidRPr="00F14FF2">
        <w:rPr>
          <w:b/>
          <w:i/>
        </w:rPr>
        <w:t xml:space="preserve"> </w:t>
      </w:r>
      <w:proofErr w:type="spellStart"/>
      <w:r w:rsidRPr="00F14FF2">
        <w:rPr>
          <w:b/>
          <w:i/>
        </w:rPr>
        <w:t>sendit</w:t>
      </w:r>
      <w:proofErr w:type="spellEnd"/>
      <w:r w:rsidRPr="00F14FF2">
        <w:rPr>
          <w:b/>
          <w:i/>
        </w:rPr>
        <w:t xml:space="preserve"> </w:t>
      </w:r>
      <w:proofErr w:type="spellStart"/>
      <w:r w:rsidRPr="00F14FF2">
        <w:rPr>
          <w:b/>
          <w:i/>
        </w:rPr>
        <w:t>nga</w:t>
      </w:r>
      <w:proofErr w:type="spellEnd"/>
      <w:r w:rsidRPr="00F14FF2">
        <w:rPr>
          <w:b/>
          <w:i/>
        </w:rPr>
        <w:t xml:space="preserve"> </w:t>
      </w:r>
      <w:proofErr w:type="spellStart"/>
      <w:r>
        <w:rPr>
          <w:b/>
          <w:i/>
        </w:rPr>
        <w:t>person</w:t>
      </w:r>
      <w:r w:rsidRPr="00F14FF2">
        <w:rPr>
          <w:b/>
          <w:i/>
        </w:rPr>
        <w:t>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  <w:r w:rsidRPr="00F14FF2">
        <w:rPr>
          <w:b/>
          <w:i/>
        </w:rPr>
        <w:t xml:space="preserve"> </w:t>
      </w:r>
      <w:proofErr w:type="spellStart"/>
      <w:r>
        <w:rPr>
          <w:b/>
          <w:i/>
        </w:rPr>
        <w:t>tretë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përjashtimi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</w:t>
      </w:r>
      <w:r w:rsidRPr="00F14FF2">
        <w:rPr>
          <w:b/>
          <w:i/>
        </w:rPr>
        <w:t>ekuestrimi</w:t>
      </w:r>
      <w:proofErr w:type="spellEnd"/>
      <w:r w:rsidRPr="00F14FF2">
        <w:rPr>
          <w:b/>
          <w:i/>
        </w:rPr>
        <w:t xml:space="preserve"> </w:t>
      </w:r>
      <w:proofErr w:type="spellStart"/>
      <w:r w:rsidRPr="00F14FF2">
        <w:rPr>
          <w:b/>
          <w:i/>
        </w:rPr>
        <w:t>dhe</w:t>
      </w:r>
      <w:proofErr w:type="spellEnd"/>
      <w:r w:rsidRPr="00F14FF2">
        <w:rPr>
          <w:b/>
          <w:i/>
        </w:rPr>
        <w:t xml:space="preserve"> </w:t>
      </w:r>
      <w:proofErr w:type="spellStart"/>
      <w:r w:rsidRPr="00F14FF2">
        <w:rPr>
          <w:b/>
          <w:i/>
        </w:rPr>
        <w:t>fshirja</w:t>
      </w:r>
      <w:proofErr w:type="spellEnd"/>
      <w:r w:rsidRPr="00F14FF2">
        <w:rPr>
          <w:b/>
          <w:i/>
        </w:rPr>
        <w:t xml:space="preserve"> e </w:t>
      </w:r>
      <w:proofErr w:type="spellStart"/>
      <w:r w:rsidRPr="00F14FF2">
        <w:rPr>
          <w:b/>
          <w:i/>
        </w:rPr>
        <w:t>hipotekës</w:t>
      </w:r>
      <w:proofErr w:type="spellEnd"/>
      <w:r w:rsidRPr="00F14FF2">
        <w:rPr>
          <w:b/>
          <w:i/>
        </w:rPr>
        <w:t>”</w:t>
      </w:r>
    </w:p>
    <w:p w:rsidR="00F14FF2" w:rsidRDefault="00F14FF2" w:rsidP="00F14FF2">
      <w:pPr>
        <w:spacing w:line="276" w:lineRule="auto"/>
        <w:jc w:val="both"/>
      </w:pPr>
    </w:p>
    <w:p w:rsidR="00F14FF2" w:rsidRDefault="00F14FF2" w:rsidP="00F14FF2">
      <w:pPr>
        <w:spacing w:line="276" w:lineRule="auto"/>
        <w:jc w:val="both"/>
      </w:pPr>
      <w:proofErr w:type="spellStart"/>
      <w:r w:rsidRPr="00E50047">
        <w:t>Në</w:t>
      </w:r>
      <w:proofErr w:type="spellEnd"/>
      <w:r w:rsidRPr="00E50047">
        <w:t xml:space="preserve"> </w:t>
      </w:r>
      <w:proofErr w:type="spellStart"/>
      <w:r w:rsidRPr="00E50047">
        <w:t>çështjen</w:t>
      </w:r>
      <w:proofErr w:type="spellEnd"/>
      <w:r w:rsidRPr="00E50047">
        <w:t xml:space="preserve"> e </w:t>
      </w:r>
      <w:proofErr w:type="spellStart"/>
      <w:r w:rsidRPr="00E50047">
        <w:t>përzgjedhur</w:t>
      </w:r>
      <w:proofErr w:type="spellEnd"/>
      <w:r w:rsidRPr="00E50047">
        <w:t xml:space="preserve">, </w:t>
      </w:r>
      <w:proofErr w:type="spellStart"/>
      <w:r w:rsidRPr="00E50047">
        <w:t>kandidatët</w:t>
      </w:r>
      <w:proofErr w:type="spellEnd"/>
      <w:r w:rsidRPr="00E50047">
        <w:t xml:space="preserve"> </w:t>
      </w:r>
      <w:proofErr w:type="spellStart"/>
      <w:r w:rsidRPr="00E50047">
        <w:t>trajtuan</w:t>
      </w:r>
      <w:proofErr w:type="spellEnd"/>
      <w:r w:rsidRPr="00E50047">
        <w:t xml:space="preserve"> </w:t>
      </w:r>
      <w:proofErr w:type="spellStart"/>
      <w:r w:rsidRPr="00E50047">
        <w:t>momente</w:t>
      </w:r>
      <w:proofErr w:type="spellEnd"/>
      <w:r w:rsidRPr="00E50047">
        <w:t xml:space="preserve"> </w:t>
      </w:r>
      <w:proofErr w:type="spellStart"/>
      <w:r w:rsidRPr="00E50047">
        <w:t>të</w:t>
      </w:r>
      <w:proofErr w:type="spellEnd"/>
      <w:r w:rsidRPr="00E50047">
        <w:t xml:space="preserve"> </w:t>
      </w:r>
      <w:proofErr w:type="spellStart"/>
      <w:r w:rsidRPr="00E50047">
        <w:t>ndryshme</w:t>
      </w:r>
      <w:proofErr w:type="spellEnd"/>
      <w:r w:rsidRPr="00E50047">
        <w:t xml:space="preserve"> </w:t>
      </w:r>
      <w:proofErr w:type="spellStart"/>
      <w:r w:rsidRPr="00E50047">
        <w:t>procedurale</w:t>
      </w:r>
      <w:proofErr w:type="spellEnd"/>
      <w:r w:rsidRPr="00E50047"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pezullimit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veprimeve</w:t>
      </w:r>
      <w:proofErr w:type="spellEnd"/>
      <w:r>
        <w:t xml:space="preserve"> </w:t>
      </w:r>
      <w:proofErr w:type="spellStart"/>
      <w:r>
        <w:t>përmbarimore</w:t>
      </w:r>
      <w:proofErr w:type="spellEnd"/>
      <w:r>
        <w:t xml:space="preserve">, </w:t>
      </w:r>
      <w:proofErr w:type="spellStart"/>
      <w:r>
        <w:t>kërkimin</w:t>
      </w:r>
      <w:proofErr w:type="spellEnd"/>
      <w:r>
        <w:t xml:space="preserve"> e </w:t>
      </w:r>
      <w:proofErr w:type="spellStart"/>
      <w:r>
        <w:t>sendit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tretë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parashikimeve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612 KPC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interpretimit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kontratave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kaparit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shitjes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ardhshëm</w:t>
      </w:r>
      <w:proofErr w:type="spellEnd"/>
      <w:r>
        <w:t>.</w:t>
      </w:r>
    </w:p>
    <w:p w:rsidR="00BA02B2" w:rsidRDefault="00BA02B2" w:rsidP="00F14FF2">
      <w:pPr>
        <w:spacing w:line="276" w:lineRule="auto"/>
        <w:jc w:val="both"/>
      </w:pPr>
    </w:p>
    <w:p w:rsidR="00F14FF2" w:rsidRPr="00E50047" w:rsidRDefault="00F14FF2" w:rsidP="00F14FF2">
      <w:pPr>
        <w:spacing w:line="276" w:lineRule="auto"/>
        <w:jc w:val="both"/>
      </w:pPr>
      <w:proofErr w:type="spellStart"/>
      <w:r w:rsidRPr="00E50047">
        <w:t>Gjyqi</w:t>
      </w:r>
      <w:proofErr w:type="spellEnd"/>
      <w:r w:rsidRPr="00E50047">
        <w:t xml:space="preserve"> </w:t>
      </w:r>
      <w:proofErr w:type="spellStart"/>
      <w:r w:rsidRPr="00E50047">
        <w:t>imitues</w:t>
      </w:r>
      <w:proofErr w:type="spellEnd"/>
      <w:r w:rsidRPr="00E50047">
        <w:t xml:space="preserve">, </w:t>
      </w:r>
      <w:proofErr w:type="spellStart"/>
      <w:r w:rsidRPr="00E50047">
        <w:t>në</w:t>
      </w:r>
      <w:proofErr w:type="spellEnd"/>
      <w:r w:rsidRPr="00E50047">
        <w:t xml:space="preserve"> </w:t>
      </w:r>
      <w:proofErr w:type="spellStart"/>
      <w:r w:rsidRPr="00E50047">
        <w:t>të</w:t>
      </w:r>
      <w:proofErr w:type="spellEnd"/>
      <w:r w:rsidRPr="00E50047">
        <w:t xml:space="preserve"> </w:t>
      </w:r>
      <w:proofErr w:type="spellStart"/>
      <w:r w:rsidRPr="00E50047">
        <w:t>gjitha</w:t>
      </w:r>
      <w:proofErr w:type="spellEnd"/>
      <w:r w:rsidRPr="00E50047">
        <w:t xml:space="preserve"> </w:t>
      </w:r>
      <w:proofErr w:type="spellStart"/>
      <w:r w:rsidRPr="00E50047">
        <w:t>fazat</w:t>
      </w:r>
      <w:proofErr w:type="spellEnd"/>
      <w:r w:rsidRPr="00E50047">
        <w:t xml:space="preserve"> e </w:t>
      </w:r>
      <w:proofErr w:type="spellStart"/>
      <w:r w:rsidRPr="00E50047">
        <w:t>tij</w:t>
      </w:r>
      <w:proofErr w:type="spellEnd"/>
      <w:r w:rsidRPr="00E50047">
        <w:t xml:space="preserve">, </w:t>
      </w:r>
      <w:proofErr w:type="spellStart"/>
      <w:r w:rsidRPr="00E50047">
        <w:t>zbatoi</w:t>
      </w:r>
      <w:proofErr w:type="spellEnd"/>
      <w:r w:rsidRPr="00E50047">
        <w:t xml:space="preserve"> </w:t>
      </w:r>
      <w:proofErr w:type="spellStart"/>
      <w:r w:rsidRPr="00E50047">
        <w:t>rregullat</w:t>
      </w:r>
      <w:proofErr w:type="spellEnd"/>
      <w:r w:rsidRPr="00E50047">
        <w:t xml:space="preserve"> </w:t>
      </w:r>
      <w:proofErr w:type="spellStart"/>
      <w:r w:rsidRPr="00E50047">
        <w:t>procedurale</w:t>
      </w:r>
      <w:proofErr w:type="spellEnd"/>
      <w:r w:rsidRPr="00E50047">
        <w:t xml:space="preserve"> </w:t>
      </w:r>
      <w:proofErr w:type="spellStart"/>
      <w:r w:rsidRPr="00E50047">
        <w:t>të</w:t>
      </w:r>
      <w:proofErr w:type="spellEnd"/>
      <w:r w:rsidRPr="00E50047">
        <w:t xml:space="preserve"> </w:t>
      </w:r>
      <w:proofErr w:type="spellStart"/>
      <w:r w:rsidRPr="00E50047">
        <w:t>sanksionuara</w:t>
      </w:r>
      <w:proofErr w:type="spellEnd"/>
      <w:r w:rsidRPr="00E50047">
        <w:t xml:space="preserve"> </w:t>
      </w:r>
      <w:proofErr w:type="spellStart"/>
      <w:r w:rsidRPr="00E50047">
        <w:t>në</w:t>
      </w:r>
      <w:proofErr w:type="spellEnd"/>
      <w:r w:rsidRPr="00E50047">
        <w:t xml:space="preserve"> </w:t>
      </w:r>
      <w:proofErr w:type="spellStart"/>
      <w:r w:rsidRPr="00E50047">
        <w:t>Kodin</w:t>
      </w:r>
      <w:proofErr w:type="spellEnd"/>
      <w:r w:rsidRPr="00E50047">
        <w:t xml:space="preserve"> e </w:t>
      </w:r>
      <w:proofErr w:type="spellStart"/>
      <w:r w:rsidRPr="00E50047">
        <w:t>Procedurës</w:t>
      </w:r>
      <w:proofErr w:type="spellEnd"/>
      <w:r w:rsidRPr="00E50047">
        <w:t xml:space="preserve"> </w:t>
      </w:r>
      <w:proofErr w:type="spellStart"/>
      <w:r>
        <w:t>Civile</w:t>
      </w:r>
      <w:proofErr w:type="spellEnd"/>
      <w:r w:rsidRPr="00E50047">
        <w:t xml:space="preserve"> </w:t>
      </w:r>
      <w:proofErr w:type="spellStart"/>
      <w:r w:rsidRPr="00E50047">
        <w:t>si</w:t>
      </w:r>
      <w:proofErr w:type="spellEnd"/>
      <w:r w:rsidRPr="00E50047">
        <w:t xml:space="preserve"> </w:t>
      </w:r>
      <w:proofErr w:type="spellStart"/>
      <w:r w:rsidRPr="00E50047">
        <w:t>dhe</w:t>
      </w:r>
      <w:proofErr w:type="spellEnd"/>
      <w:r w:rsidRPr="00E50047">
        <w:t xml:space="preserve"> </w:t>
      </w:r>
      <w:proofErr w:type="spellStart"/>
      <w:r w:rsidRPr="00E50047">
        <w:t>respektoi</w:t>
      </w:r>
      <w:proofErr w:type="spellEnd"/>
      <w:r w:rsidRPr="00E50047">
        <w:t xml:space="preserve"> </w:t>
      </w:r>
      <w:proofErr w:type="spellStart"/>
      <w:r w:rsidRPr="00E50047">
        <w:t>solemnitetin</w:t>
      </w:r>
      <w:proofErr w:type="spellEnd"/>
      <w:r w:rsidRPr="00E50047">
        <w:t xml:space="preserve"> e </w:t>
      </w:r>
      <w:proofErr w:type="spellStart"/>
      <w:r w:rsidRPr="00E50047">
        <w:t>gjykimit</w:t>
      </w:r>
      <w:proofErr w:type="spellEnd"/>
      <w:r w:rsidRPr="00E50047">
        <w:t>.</w:t>
      </w:r>
    </w:p>
    <w:p w:rsidR="00F14FF2" w:rsidRDefault="00F14FF2" w:rsidP="00646C8E">
      <w:pPr>
        <w:spacing w:after="160" w:line="259" w:lineRule="auto"/>
        <w:jc w:val="both"/>
        <w:rPr>
          <w:lang w:val="en-US"/>
        </w:rPr>
      </w:pPr>
    </w:p>
    <w:p w:rsidR="00F14FF2" w:rsidRDefault="00BA02B2" w:rsidP="00646C8E">
      <w:pPr>
        <w:spacing w:after="160" w:line="259" w:lineRule="auto"/>
        <w:jc w:val="both"/>
        <w:rPr>
          <w:lang w:val="en-US"/>
        </w:rPr>
      </w:pPr>
      <w:r w:rsidRPr="00BA02B2">
        <w:rPr>
          <w:noProof/>
          <w:lang w:val="en-US" w:eastAsia="en-US"/>
        </w:rPr>
        <w:lastRenderedPageBreak/>
        <w:drawing>
          <wp:inline distT="0" distB="0" distL="0" distR="0">
            <wp:extent cx="4593254" cy="3552190"/>
            <wp:effectExtent l="0" t="0" r="0" b="0"/>
            <wp:docPr id="2" name="Picture 2" descr="C:\Users\User\Downloads\PHOTO-2023-12-18-12-00-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3-12-18-12-00-1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367" cy="356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1486" w:rsidRPr="00634AEF" w:rsidRDefault="00BA02B2" w:rsidP="002C1F33">
      <w:pPr>
        <w:spacing w:after="160" w:line="259" w:lineRule="auto"/>
        <w:jc w:val="both"/>
        <w:rPr>
          <w:rFonts w:ascii="Georgia" w:hAnsi="Georgia"/>
          <w:i/>
          <w:sz w:val="20"/>
          <w:szCs w:val="16"/>
        </w:rPr>
      </w:pPr>
      <w:r>
        <w:rPr>
          <w:lang w:val="en-US"/>
        </w:rPr>
        <w:t xml:space="preserve">                              </w:t>
      </w:r>
      <w:r w:rsidR="002C1F33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Foto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nga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zhvillimi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e </w:t>
      </w:r>
      <w:proofErr w:type="spellStart"/>
      <w:r w:rsidR="003A791A">
        <w:rPr>
          <w:rFonts w:ascii="Georgia" w:hAnsi="Georgia"/>
          <w:i/>
          <w:sz w:val="20"/>
          <w:szCs w:val="16"/>
        </w:rPr>
        <w:t>gjyqit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imitues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, </w:t>
      </w:r>
      <w:proofErr w:type="spellStart"/>
      <w:r w:rsidR="003A791A">
        <w:rPr>
          <w:rFonts w:ascii="Georgia" w:hAnsi="Georgia"/>
          <w:i/>
          <w:sz w:val="20"/>
          <w:szCs w:val="16"/>
        </w:rPr>
        <w:t>viti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II-</w:t>
      </w:r>
      <w:proofErr w:type="spellStart"/>
      <w:r w:rsidR="003A791A">
        <w:rPr>
          <w:rFonts w:ascii="Georgia" w:hAnsi="Georgia"/>
          <w:i/>
          <w:sz w:val="20"/>
          <w:szCs w:val="16"/>
        </w:rPr>
        <w:t>të</w:t>
      </w:r>
      <w:proofErr w:type="spellEnd"/>
    </w:p>
    <w:p w:rsidR="00BA02B2" w:rsidRDefault="00BA02B2" w:rsidP="00A21486"/>
    <w:p w:rsidR="00BA02B2" w:rsidRDefault="00BA02B2" w:rsidP="00A21486"/>
    <w:p w:rsidR="00BA02B2" w:rsidRDefault="00BA02B2" w:rsidP="00A21486">
      <w:r w:rsidRPr="00BA02B2">
        <w:rPr>
          <w:noProof/>
          <w:lang w:val="en-US" w:eastAsia="en-US"/>
        </w:rPr>
        <w:drawing>
          <wp:inline distT="0" distB="0" distL="0" distR="0">
            <wp:extent cx="4676867" cy="3189605"/>
            <wp:effectExtent l="0" t="0" r="9525" b="0"/>
            <wp:docPr id="5" name="Picture 5" descr="C:\Users\User\Downloads\PHOTO-2023-12-18-12-00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-2023-12-18-12-00-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349" cy="323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8E" w:rsidRDefault="00646C8E" w:rsidP="00646C8E"/>
    <w:p w:rsidR="00A21486" w:rsidRPr="00F21957" w:rsidRDefault="00646C8E" w:rsidP="00E50186">
      <w:pPr>
        <w:spacing w:after="160" w:line="259" w:lineRule="auto"/>
        <w:jc w:val="both"/>
      </w:pPr>
      <w:r>
        <w:rPr>
          <w:rFonts w:ascii="Georgia" w:hAnsi="Georgia"/>
          <w:i/>
          <w:sz w:val="20"/>
          <w:szCs w:val="16"/>
        </w:rPr>
        <w:t xml:space="preserve">                                             </w:t>
      </w:r>
      <w:proofErr w:type="spellStart"/>
      <w:r w:rsidR="003A791A">
        <w:rPr>
          <w:rFonts w:ascii="Georgia" w:hAnsi="Georgia"/>
          <w:i/>
          <w:sz w:val="20"/>
          <w:szCs w:val="16"/>
        </w:rPr>
        <w:t>Foto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nga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zhvillimi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e </w:t>
      </w:r>
      <w:proofErr w:type="spellStart"/>
      <w:r w:rsidR="003A791A">
        <w:rPr>
          <w:rFonts w:ascii="Georgia" w:hAnsi="Georgia"/>
          <w:i/>
          <w:sz w:val="20"/>
          <w:szCs w:val="16"/>
        </w:rPr>
        <w:t>gjyqit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imitues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, </w:t>
      </w:r>
      <w:proofErr w:type="spellStart"/>
      <w:r w:rsidR="003A791A">
        <w:rPr>
          <w:rFonts w:ascii="Georgia" w:hAnsi="Georgia"/>
          <w:i/>
          <w:sz w:val="20"/>
          <w:szCs w:val="16"/>
        </w:rPr>
        <w:t>viti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II-</w:t>
      </w:r>
      <w:proofErr w:type="spellStart"/>
      <w:r w:rsidR="003A791A">
        <w:rPr>
          <w:rFonts w:ascii="Georgia" w:hAnsi="Georgia"/>
          <w:i/>
          <w:sz w:val="20"/>
          <w:szCs w:val="16"/>
        </w:rPr>
        <w:t>të</w:t>
      </w:r>
      <w:proofErr w:type="spellEnd"/>
    </w:p>
    <w:p w:rsidR="001B0D11" w:rsidRDefault="001B0D11"/>
    <w:sectPr w:rsidR="001B0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B5D87"/>
    <w:multiLevelType w:val="hybridMultilevel"/>
    <w:tmpl w:val="A120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86"/>
    <w:rsid w:val="001B0D11"/>
    <w:rsid w:val="002C1F33"/>
    <w:rsid w:val="003A791A"/>
    <w:rsid w:val="0047158F"/>
    <w:rsid w:val="00634AEF"/>
    <w:rsid w:val="00646C8E"/>
    <w:rsid w:val="008D70F0"/>
    <w:rsid w:val="00A21486"/>
    <w:rsid w:val="00BA02B2"/>
    <w:rsid w:val="00E50186"/>
    <w:rsid w:val="00E63A6C"/>
    <w:rsid w:val="00F1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56262-2649-454A-86D0-C9D13615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C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2023-11-08T08:12:00Z</dcterms:created>
  <dcterms:modified xsi:type="dcterms:W3CDTF">2023-12-19T09:25:00Z</dcterms:modified>
</cp:coreProperties>
</file>