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F6380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b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F6380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F6380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F63808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F6380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F6380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2ECDC507" w:rsidR="00E71820" w:rsidRPr="00F63808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F6380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F6380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5B01A6" w:rsidRPr="00F6380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25836" w:rsidRPr="00F63808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B25836" w:rsidRPr="00F63808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="00B25836" w:rsidRPr="00F63808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61B4E310" w14:textId="77777777" w:rsidR="004C1510" w:rsidRPr="00F63808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F63808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63808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5A89F0D4" w:rsidR="00E71820" w:rsidRPr="00F63808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F6380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F6380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63808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63808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s procedurale dhe materiale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procedurale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3808" w:rsidRPr="00F63808">
        <w:rPr>
          <w:rFonts w:ascii="Times New Roman" w:eastAsia="Arial" w:hAnsi="Times New Roman" w:cs="Times New Roman"/>
          <w:sz w:val="24"/>
          <w:szCs w:val="24"/>
        </w:rPr>
        <w:t>procesit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gjyqit imitues</w:t>
      </w:r>
      <w:r w:rsidR="00B25836" w:rsidRPr="00F63808">
        <w:rPr>
          <w:rFonts w:ascii="Times New Roman" w:eastAsia="Arial" w:hAnsi="Times New Roman" w:cs="Times New Roman"/>
          <w:sz w:val="24"/>
          <w:szCs w:val="24"/>
        </w:rPr>
        <w:t xml:space="preserve"> civil</w:t>
      </w:r>
      <w:r w:rsidRPr="00F6380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638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5836" w:rsidRPr="00F63808">
        <w:rPr>
          <w:rFonts w:ascii="Times New Roman" w:eastAsia="Arial" w:hAnsi="Times New Roman" w:cs="Times New Roman"/>
          <w:sz w:val="24"/>
          <w:szCs w:val="24"/>
        </w:rPr>
        <w:t>9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.11.2024 nga Grupi </w:t>
      </w:r>
      <w:proofErr w:type="spellStart"/>
      <w:r w:rsidR="00C0496E" w:rsidRPr="00F63808">
        <w:rPr>
          <w:rFonts w:ascii="Times New Roman" w:eastAsia="Arial" w:hAnsi="Times New Roman" w:cs="Times New Roman"/>
          <w:sz w:val="24"/>
          <w:szCs w:val="24"/>
        </w:rPr>
        <w:t>V</w:t>
      </w:r>
      <w:r w:rsidR="00153A6F" w:rsidRPr="00F63808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F63808">
        <w:rPr>
          <w:rFonts w:ascii="Times New Roman" w:eastAsia="Arial" w:hAnsi="Times New Roman" w:cs="Times New Roman"/>
          <w:sz w:val="24"/>
          <w:szCs w:val="24"/>
        </w:rPr>
        <w:t>, n</w:t>
      </w:r>
      <w:bookmarkStart w:id="0" w:name="_GoBack"/>
      <w:bookmarkEnd w:id="0"/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63808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3808">
        <w:rPr>
          <w:rFonts w:ascii="Times New Roman" w:eastAsia="Arial" w:hAnsi="Times New Roman" w:cs="Times New Roman"/>
          <w:sz w:val="24"/>
          <w:szCs w:val="24"/>
        </w:rPr>
        <w:t>p</w:t>
      </w:r>
      <w:r w:rsidR="005B01A6" w:rsidRPr="00F63808">
        <w:rPr>
          <w:rFonts w:ascii="Times New Roman" w:eastAsia="Arial" w:hAnsi="Times New Roman" w:cs="Times New Roman"/>
          <w:sz w:val="24"/>
          <w:szCs w:val="24"/>
        </w:rPr>
        <w:t>rof.</w:t>
      </w:r>
      <w:r w:rsidR="00C0496E" w:rsidRPr="00F638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53A6F" w:rsidRPr="00F63808">
        <w:rPr>
          <w:rFonts w:ascii="Times New Roman" w:eastAsia="Arial" w:hAnsi="Times New Roman" w:cs="Times New Roman"/>
          <w:sz w:val="24"/>
          <w:szCs w:val="24"/>
        </w:rPr>
        <w:t>Vangjel</w:t>
      </w:r>
      <w:proofErr w:type="spellEnd"/>
      <w:r w:rsidR="00153A6F" w:rsidRPr="00F63808">
        <w:rPr>
          <w:rFonts w:ascii="Times New Roman" w:eastAsia="Arial" w:hAnsi="Times New Roman" w:cs="Times New Roman"/>
          <w:sz w:val="24"/>
          <w:szCs w:val="24"/>
        </w:rPr>
        <w:t xml:space="preserve"> Kosta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F47402" w14:textId="40539C1F" w:rsidR="00720117" w:rsidRPr="00F63808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F63808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63808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F63808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15D03F2F" w:rsidR="00720117" w:rsidRPr="00F63808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3808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F6380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63808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F6380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63808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e gjyqit imitues</w:t>
      </w:r>
      <w:r w:rsidR="005B01A6" w:rsidRPr="00F63808">
        <w:rPr>
          <w:rFonts w:ascii="Times New Roman" w:eastAsia="Arial" w:hAnsi="Times New Roman" w:cs="Times New Roman"/>
          <w:sz w:val="24"/>
          <w:szCs w:val="24"/>
        </w:rPr>
        <w:t xml:space="preserve"> civil</w:t>
      </w:r>
      <w:r w:rsidRPr="00F6380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63808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F63808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C0496E" w:rsidRPr="00F63808">
        <w:rPr>
          <w:rFonts w:ascii="Times New Roman" w:eastAsia="Arial" w:hAnsi="Times New Roman" w:cs="Times New Roman"/>
          <w:sz w:val="24"/>
          <w:szCs w:val="24"/>
        </w:rPr>
        <w:t>V</w:t>
      </w:r>
      <w:r w:rsidR="005B01A6" w:rsidRPr="00F63808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F6380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="00F63808">
        <w:rPr>
          <w:rFonts w:ascii="Times New Roman" w:eastAsia="Arial" w:hAnsi="Times New Roman" w:cs="Times New Roman"/>
          <w:sz w:val="24"/>
          <w:szCs w:val="24"/>
        </w:rPr>
        <w:t xml:space="preserve"> vitit </w:t>
      </w:r>
      <w:proofErr w:type="spellStart"/>
      <w:r w:rsidRPr="00F63808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F63808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F63808">
        <w:rPr>
          <w:rFonts w:ascii="Times New Roman" w:eastAsia="Arial" w:hAnsi="Times New Roman" w:cs="Times New Roman"/>
          <w:sz w:val="24"/>
          <w:szCs w:val="24"/>
        </w:rPr>
        <w:t>ë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5B01A6" w:rsidRPr="00F63808">
        <w:rPr>
          <w:rFonts w:ascii="Times New Roman" w:eastAsia="Arial" w:hAnsi="Times New Roman" w:cs="Times New Roman"/>
          <w:sz w:val="24"/>
          <w:szCs w:val="24"/>
        </w:rPr>
        <w:t>ë vijon</w:t>
      </w:r>
      <w:r w:rsidRPr="00F6380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F63808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Fabula;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3F9DAD91" w:rsidR="00720117" w:rsidRPr="00F63808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Fazat procedurale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39F3234A" w:rsidR="00720117" w:rsidRPr="00F63808" w:rsidRDefault="00C0496E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Ç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>shtjet ligjore, procedurale dhe materiale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720117" w:rsidRPr="00F63808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F63808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F63808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6682909F" w:rsidR="00720117" w:rsidRPr="00F63808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0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5B01A6" w:rsidRPr="00F63808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CDF9DB" w14:textId="4322CDD6" w:rsidR="00620E9A" w:rsidRPr="00F6380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Fabula e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rket </w:t>
      </w:r>
      <w:r w:rsidR="005B01A6" w:rsidRPr="00F63808">
        <w:rPr>
          <w:rFonts w:ascii="Times New Roman" w:hAnsi="Times New Roman" w:cs="Times New Roman"/>
          <w:sz w:val="24"/>
          <w:szCs w:val="24"/>
        </w:rPr>
        <w:t>fitimit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se drejt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 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pron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sis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rmes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kontrate atipike si ajo e “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Z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vend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simit t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pal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ve n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Kontrat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n e Sip</w:t>
      </w:r>
      <w:r w:rsidR="00281301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ë</w:t>
      </w:r>
      <w:r w:rsidR="005B01A6" w:rsidRPr="00F63808">
        <w:rPr>
          <w:rFonts w:ascii="Times New Roman" w:hAnsi="Times New Roman" w:cs="Times New Roman"/>
          <w:i/>
          <w:iCs/>
          <w:sz w:val="24"/>
          <w:szCs w:val="24"/>
          <w:u w:val="single"/>
        </w:rPr>
        <w:t>rmarrjes</w:t>
      </w:r>
      <w:r w:rsidR="005B01A6" w:rsidRPr="00F63808">
        <w:rPr>
          <w:rFonts w:ascii="Times New Roman" w:hAnsi="Times New Roman" w:cs="Times New Roman"/>
          <w:sz w:val="24"/>
          <w:szCs w:val="24"/>
        </w:rPr>
        <w:t>”. Konkretisht,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prej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paditurve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gjykim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cil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sin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e porosit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sit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kishte lidhur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kontrat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sip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rmarrje me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shoq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ri nd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rtimi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cil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sin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e sip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rmarr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sit dhe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mbim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truallit kishte </w:t>
      </w:r>
      <w:proofErr w:type="spellStart"/>
      <w:r w:rsidR="005B01A6" w:rsidRPr="00F63808">
        <w:rPr>
          <w:rFonts w:ascii="Times New Roman" w:hAnsi="Times New Roman" w:cs="Times New Roman"/>
          <w:sz w:val="24"/>
          <w:szCs w:val="24"/>
        </w:rPr>
        <w:t>dakord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 fitimin e 33% pjes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sip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rfaqes nd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rtimore 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do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realizohej. </w:t>
      </w:r>
      <w:r w:rsidR="00620E9A" w:rsidRPr="00F63808">
        <w:rPr>
          <w:rFonts w:ascii="Times New Roman" w:hAnsi="Times New Roman" w:cs="Times New Roman"/>
          <w:sz w:val="24"/>
          <w:szCs w:val="24"/>
        </w:rPr>
        <w:t>Trualli i tij ishte 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nduar me hipotek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favor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Bank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620E9A" w:rsidRPr="00F63808">
        <w:rPr>
          <w:rFonts w:ascii="Times New Roman" w:hAnsi="Times New Roman" w:cs="Times New Roman"/>
          <w:sz w:val="24"/>
          <w:szCs w:val="24"/>
        </w:rPr>
        <w:t>OTP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9A" w:rsidRPr="00F63808">
        <w:rPr>
          <w:rFonts w:ascii="Times New Roman" w:hAnsi="Times New Roman" w:cs="Times New Roman"/>
          <w:sz w:val="24"/>
          <w:szCs w:val="24"/>
        </w:rPr>
        <w:t>Albania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 xml:space="preserve"> me 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llim garantimin e kredis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i padituri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fjal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kishte marr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pran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saj. </w:t>
      </w:r>
    </w:p>
    <w:p w14:paraId="52A73CA2" w14:textId="03C7C5B6" w:rsidR="00025997" w:rsidRPr="00F63808" w:rsidRDefault="005B01A6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Pas individualizimit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pjes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ve takuese, </w:t>
      </w:r>
      <w:r w:rsidR="00025997" w:rsidRPr="00F63808">
        <w:rPr>
          <w:rFonts w:ascii="Times New Roman" w:hAnsi="Times New Roman" w:cs="Times New Roman"/>
          <w:sz w:val="24"/>
          <w:szCs w:val="24"/>
        </w:rPr>
        <w:t>ai ka disponuar lidhur me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prej 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>tyre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>sive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favor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padit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>sit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rmes kontrat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s 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z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vend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simit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pal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ve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kontrat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n e sip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rmarrjes. 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FB670" w14:textId="3F1EF48D" w:rsidR="00C0496E" w:rsidRPr="00F63808" w:rsidRDefault="00025997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Duke qen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se mbi pasurin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objekt gjykimi 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ndonte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barr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08">
        <w:rPr>
          <w:rFonts w:ascii="Times New Roman" w:hAnsi="Times New Roman" w:cs="Times New Roman"/>
          <w:sz w:val="24"/>
          <w:szCs w:val="24"/>
        </w:rPr>
        <w:t>hipotekore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>, vendosur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 garantimin e kredis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paditurit, dhe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 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arsye kishte nisur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procedur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ekzekutimi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detyruesh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m, padit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si </w:t>
      </w:r>
      <w:r w:rsidR="00AC13C0" w:rsidRPr="00F63808">
        <w:rPr>
          <w:rFonts w:ascii="Times New Roman" w:hAnsi="Times New Roman" w:cs="Times New Roman"/>
          <w:sz w:val="24"/>
          <w:szCs w:val="24"/>
        </w:rPr>
        <w:t xml:space="preserve">në zbatim të 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nenit 612</w:t>
      </w:r>
      <w:r w:rsidR="00281301" w:rsidRPr="00F63808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81301" w:rsidRPr="00F63808">
        <w:rPr>
          <w:rFonts w:ascii="Times New Roman" w:hAnsi="Times New Roman" w:cs="Times New Roman"/>
          <w:sz w:val="24"/>
          <w:szCs w:val="24"/>
        </w:rPr>
        <w:t>KPC</w:t>
      </w:r>
      <w:proofErr w:type="spellEnd"/>
      <w:r w:rsidR="00F63808">
        <w:rPr>
          <w:rFonts w:ascii="Times New Roman" w:hAnsi="Times New Roman" w:cs="Times New Roman"/>
          <w:sz w:val="24"/>
          <w:szCs w:val="24"/>
        </w:rPr>
        <w:t>-së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pretendonte jo vet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m njohjen pronar</w:t>
      </w:r>
      <w:r w:rsidR="00AC13C0" w:rsidRPr="00F63808">
        <w:rPr>
          <w:rFonts w:ascii="Times New Roman" w:hAnsi="Times New Roman" w:cs="Times New Roman"/>
          <w:sz w:val="24"/>
          <w:szCs w:val="24"/>
        </w:rPr>
        <w:t>,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por edhe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rjashtimin e sendit nga shitja</w:t>
      </w:r>
      <w:r w:rsidR="00AC13C0" w:rsidRPr="00F63808">
        <w:rPr>
          <w:rFonts w:ascii="Times New Roman" w:hAnsi="Times New Roman" w:cs="Times New Roman"/>
          <w:sz w:val="24"/>
          <w:szCs w:val="24"/>
        </w:rPr>
        <w:t xml:space="preserve">, </w:t>
      </w:r>
      <w:r w:rsidR="00620E9A" w:rsidRPr="00F63808">
        <w:rPr>
          <w:rFonts w:ascii="Times New Roman" w:hAnsi="Times New Roman" w:cs="Times New Roman"/>
          <w:sz w:val="24"/>
          <w:szCs w:val="24"/>
        </w:rPr>
        <w:t>sekuestrimit dhe fshirjen e barr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620E9A" w:rsidRPr="00F63808">
        <w:rPr>
          <w:rFonts w:ascii="Times New Roman" w:hAnsi="Times New Roman" w:cs="Times New Roman"/>
          <w:sz w:val="24"/>
          <w:szCs w:val="24"/>
        </w:rPr>
        <w:t>hipotekore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>.</w:t>
      </w:r>
    </w:p>
    <w:p w14:paraId="60E0D31B" w14:textId="4357EC4D" w:rsidR="004C1510" w:rsidRPr="00F6380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rfundim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rfundimtar vendosi,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pranoj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pjes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>risht padin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 xml:space="preserve"> duke njohur padit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025997" w:rsidRPr="00F63808">
        <w:rPr>
          <w:rFonts w:ascii="Times New Roman" w:hAnsi="Times New Roman" w:cs="Times New Roman"/>
          <w:sz w:val="24"/>
          <w:szCs w:val="24"/>
        </w:rPr>
        <w:t>sin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pronar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pasuris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objekt gjykimi dhe 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zimin e saj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 pjes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n tjet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k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rkimeve, konkretisht at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rjashtimit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sendit nga shitja dhe sekuestrimit dhe fshirjen e barr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620E9A" w:rsidRPr="00F63808">
        <w:rPr>
          <w:rFonts w:ascii="Times New Roman" w:hAnsi="Times New Roman" w:cs="Times New Roman"/>
          <w:sz w:val="24"/>
          <w:szCs w:val="24"/>
        </w:rPr>
        <w:t>hipotekore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>.</w:t>
      </w:r>
    </w:p>
    <w:p w14:paraId="6817C699" w14:textId="732AC3F4" w:rsidR="00C0496E" w:rsidRPr="00F63808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C68D1" w14:textId="77777777" w:rsidR="00C0496E" w:rsidRPr="00F63808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27264864" w:rsidR="0017480C" w:rsidRPr="00F63808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08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F63808" w:rsidRPr="00F63808">
        <w:rPr>
          <w:rFonts w:ascii="Times New Roman" w:hAnsi="Times New Roman" w:cs="Times New Roman"/>
          <w:b/>
          <w:sz w:val="24"/>
          <w:szCs w:val="24"/>
        </w:rPr>
        <w:t>çështjen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4ADA8F72" w:rsidR="004C1510" w:rsidRPr="00F63808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</w:t>
      </w:r>
      <w:r w:rsidR="005B01A6" w:rsidRPr="00F63808">
        <w:rPr>
          <w:rFonts w:ascii="Times New Roman" w:hAnsi="Times New Roman" w:cs="Times New Roman"/>
          <w:sz w:val="24"/>
          <w:szCs w:val="24"/>
        </w:rPr>
        <w:t>tre seanca</w:t>
      </w:r>
      <w:r w:rsidRPr="00F63808">
        <w:rPr>
          <w:rFonts w:ascii="Times New Roman" w:hAnsi="Times New Roman" w:cs="Times New Roman"/>
          <w:sz w:val="24"/>
          <w:szCs w:val="24"/>
        </w:rPr>
        <w:t>, me 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llim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jo vet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m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</w:t>
      </w:r>
      <w:r w:rsidRPr="00F63808">
        <w:rPr>
          <w:rFonts w:ascii="Times New Roman" w:hAnsi="Times New Roman" w:cs="Times New Roman"/>
          <w:sz w:val="24"/>
          <w:szCs w:val="24"/>
        </w:rPr>
        <w:t>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rfshi</w:t>
      </w:r>
      <w:r w:rsidR="00620E9A" w:rsidRPr="00F63808">
        <w:rPr>
          <w:rFonts w:ascii="Times New Roman" w:hAnsi="Times New Roman" w:cs="Times New Roman"/>
          <w:sz w:val="24"/>
          <w:szCs w:val="24"/>
        </w:rPr>
        <w:t>nte</w:t>
      </w:r>
      <w:r w:rsidRPr="00F6380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</w:t>
      </w:r>
      <w:r w:rsidR="00F63808" w:rsidRPr="00F63808">
        <w:rPr>
          <w:rFonts w:ascii="Times New Roman" w:hAnsi="Times New Roman" w:cs="Times New Roman"/>
          <w:sz w:val="24"/>
          <w:szCs w:val="24"/>
        </w:rPr>
        <w:t>procedurale</w:t>
      </w:r>
      <w:r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="00AC13C0" w:rsidRPr="00F63808">
        <w:rPr>
          <w:rFonts w:ascii="Times New Roman" w:hAnsi="Times New Roman" w:cs="Times New Roman"/>
          <w:sz w:val="24"/>
          <w:szCs w:val="24"/>
        </w:rPr>
        <w:t>ve</w:t>
      </w:r>
      <w:r w:rsidRPr="00F63808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marr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s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rolet aktive</w:t>
      </w:r>
      <w:r w:rsidR="00AC13C0" w:rsidRPr="00F63808">
        <w:rPr>
          <w:rFonts w:ascii="Times New Roman" w:hAnsi="Times New Roman" w:cs="Times New Roman"/>
          <w:sz w:val="24"/>
          <w:szCs w:val="24"/>
        </w:rPr>
        <w:t>,</w:t>
      </w:r>
      <w:r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tij gjykimi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por edhe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r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9A" w:rsidRPr="00F63808">
        <w:rPr>
          <w:rFonts w:ascii="Times New Roman" w:hAnsi="Times New Roman" w:cs="Times New Roman"/>
          <w:sz w:val="24"/>
          <w:szCs w:val="24"/>
        </w:rPr>
        <w:t>ezauruar</w:t>
      </w:r>
      <w:proofErr w:type="spellEnd"/>
      <w:r w:rsidR="00620E9A" w:rsidRPr="00F63808">
        <w:rPr>
          <w:rFonts w:ascii="Times New Roman" w:hAnsi="Times New Roman" w:cs="Times New Roman"/>
          <w:sz w:val="24"/>
          <w:szCs w:val="24"/>
        </w:rPr>
        <w:t xml:space="preserve"> sa m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shum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element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procedural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nj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 xml:space="preserve"> </w:t>
      </w:r>
      <w:r w:rsidR="00AC13C0" w:rsidRPr="00F63808">
        <w:rPr>
          <w:rFonts w:ascii="Times New Roman" w:hAnsi="Times New Roman" w:cs="Times New Roman"/>
          <w:sz w:val="24"/>
          <w:szCs w:val="24"/>
        </w:rPr>
        <w:t>p</w:t>
      </w:r>
      <w:r w:rsidR="00620E9A" w:rsidRPr="00F63808">
        <w:rPr>
          <w:rFonts w:ascii="Times New Roman" w:hAnsi="Times New Roman" w:cs="Times New Roman"/>
          <w:sz w:val="24"/>
          <w:szCs w:val="24"/>
        </w:rPr>
        <w:t>rocesi gjyq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620E9A" w:rsidRPr="00F63808">
        <w:rPr>
          <w:rFonts w:ascii="Times New Roman" w:hAnsi="Times New Roman" w:cs="Times New Roman"/>
          <w:sz w:val="24"/>
          <w:szCs w:val="24"/>
        </w:rPr>
        <w:t>sor.</w:t>
      </w:r>
    </w:p>
    <w:p w14:paraId="448CC232" w14:textId="34516C1E" w:rsidR="0063432E" w:rsidRPr="00F63808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08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32AD8587" w14:textId="43E10859" w:rsidR="0063432E" w:rsidRPr="00F63808" w:rsidRDefault="0063432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 xml:space="preserve">Seanca </w:t>
      </w:r>
      <w:r w:rsidR="005B01A6" w:rsidRPr="00F63808">
        <w:rPr>
          <w:rFonts w:ascii="Times New Roman" w:hAnsi="Times New Roman" w:cs="Times New Roman"/>
          <w:sz w:val="24"/>
          <w:szCs w:val="24"/>
        </w:rPr>
        <w:t>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 pezullimin e veprimeve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rmbarimore</w:t>
      </w:r>
      <w:r w:rsidRPr="00F638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F4191" w14:textId="4F8BBAA7" w:rsidR="0063432E" w:rsidRPr="00F63808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Seanca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rgatitore me 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llim caktimin e ekspertit n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fush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n e pasurive t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 xml:space="preserve"> paluajtshme</w:t>
      </w:r>
      <w:r w:rsidR="0063432E" w:rsidRPr="00F63808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7B9E0D2E" w:rsidR="00720117" w:rsidRPr="00F63808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F63808">
        <w:rPr>
          <w:rFonts w:ascii="Times New Roman" w:hAnsi="Times New Roman" w:cs="Times New Roman"/>
          <w:sz w:val="24"/>
          <w:szCs w:val="24"/>
        </w:rPr>
        <w:t xml:space="preserve">ku </w:t>
      </w:r>
      <w:r w:rsidR="005B01A6" w:rsidRPr="00F63808">
        <w:rPr>
          <w:rFonts w:ascii="Times New Roman" w:hAnsi="Times New Roman" w:cs="Times New Roman"/>
          <w:sz w:val="24"/>
          <w:szCs w:val="24"/>
        </w:rPr>
        <w:t>u parashtruan pretendimet e pal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ve dhe u administruan provat gjyq</w:t>
      </w:r>
      <w:r w:rsidR="00281301" w:rsidRPr="00F63808">
        <w:rPr>
          <w:rFonts w:ascii="Times New Roman" w:hAnsi="Times New Roman" w:cs="Times New Roman"/>
          <w:sz w:val="24"/>
          <w:szCs w:val="24"/>
        </w:rPr>
        <w:t>ë</w:t>
      </w:r>
      <w:r w:rsidR="005B01A6" w:rsidRPr="00F63808">
        <w:rPr>
          <w:rFonts w:ascii="Times New Roman" w:hAnsi="Times New Roman" w:cs="Times New Roman"/>
          <w:sz w:val="24"/>
          <w:szCs w:val="24"/>
        </w:rPr>
        <w:t>sore</w:t>
      </w:r>
      <w:r w:rsidRPr="00F63808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F63808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0979B9DA" w:rsidR="0063432E" w:rsidRPr="00F63808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0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F63808" w:rsidRPr="00F63808">
        <w:rPr>
          <w:rFonts w:ascii="Times New Roman" w:hAnsi="Times New Roman" w:cs="Times New Roman"/>
          <w:b/>
          <w:sz w:val="24"/>
          <w:szCs w:val="24"/>
        </w:rPr>
        <w:t>çështjen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>ë</w:t>
      </w:r>
      <w:r w:rsidRPr="00F638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F63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459DC6D8" w:rsidR="0063432E" w:rsidRPr="00F63808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>Gjat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veshje,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ve,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F63808" w:rsidRPr="00F63808">
        <w:rPr>
          <w:rFonts w:ascii="Times New Roman" w:hAnsi="Times New Roman" w:cs="Times New Roman"/>
          <w:sz w:val="24"/>
          <w:szCs w:val="24"/>
        </w:rPr>
        <w:t>çështjet</w:t>
      </w:r>
      <w:r w:rsidRPr="00F63808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F63808">
        <w:rPr>
          <w:rFonts w:ascii="Times New Roman" w:hAnsi="Times New Roman" w:cs="Times New Roman"/>
          <w:sz w:val="24"/>
          <w:szCs w:val="24"/>
        </w:rPr>
        <w:t>ë</w:t>
      </w:r>
      <w:r w:rsidRPr="00F63808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5C86EBE0" w14:textId="52F8BC15" w:rsidR="00C0496E" w:rsidRPr="00F63808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3F13D754" w14:textId="5BAF2E76" w:rsidR="00C0496E" w:rsidRPr="00F63808" w:rsidRDefault="00620E9A" w:rsidP="00C0496E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Pezullimi i veprimeve p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rmbarimore;</w:t>
      </w:r>
    </w:p>
    <w:p w14:paraId="6A0DCEEC" w14:textId="048A5D49" w:rsidR="00620E9A" w:rsidRPr="00F63808" w:rsidRDefault="00620E9A" w:rsidP="00620E9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Caktimi i ekspertit 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seanc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63808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përgatitore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nevoja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gjykimit;</w:t>
      </w:r>
    </w:p>
    <w:p w14:paraId="4CDF5C38" w14:textId="7F6FD7D1" w:rsidR="00620E9A" w:rsidRPr="00F63808" w:rsidRDefault="00281301" w:rsidP="00620E9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Legjitimimi i palëve në padinë </w:t>
      </w:r>
      <w:r w:rsidR="00C547A0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“</w:t>
      </w:r>
      <w:r w:rsidR="00C547A0" w:rsidRPr="00F63808">
        <w:rPr>
          <w:rFonts w:ascii="Times New Roman" w:eastAsia="Aptos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Për kërkimin e sendit nga personi i tretë</w:t>
      </w:r>
      <w:r w:rsidR="00C547A0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” 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sipas nenit 612 të Kodit të Procedurës Civile.</w:t>
      </w:r>
    </w:p>
    <w:p w14:paraId="005312DA" w14:textId="77777777" w:rsidR="00620E9A" w:rsidRPr="00F63808" w:rsidRDefault="00620E9A" w:rsidP="00C0496E">
      <w:pPr>
        <w:spacing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2DF276" w14:textId="17583F60" w:rsidR="00C0496E" w:rsidRPr="00F63808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materiale </w:t>
      </w:r>
      <w:r w:rsidR="00281301"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</w:t>
      </w:r>
      <w:r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281301"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u </w:t>
      </w:r>
      <w:r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trajtua</w:t>
      </w:r>
      <w:r w:rsidR="00281301"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n</w:t>
      </w:r>
      <w:r w:rsidRPr="00F6380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79012204" w14:textId="6D4E265E" w:rsidR="00620E9A" w:rsidRPr="00F63808" w:rsidRDefault="00620E9A" w:rsidP="007A5443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Natyra </w:t>
      </w:r>
      <w:proofErr w:type="spellStart"/>
      <w:r w:rsidRPr="00F63808">
        <w:rPr>
          <w:rFonts w:ascii="Times New Roman" w:eastAsia="Aptos" w:hAnsi="Times New Roman" w:cs="Times New Roman"/>
          <w:i/>
          <w:kern w:val="2"/>
          <w:sz w:val="24"/>
          <w:szCs w:val="24"/>
          <w14:ligatures w14:val="standardContextual"/>
        </w:rPr>
        <w:t>sui</w:t>
      </w:r>
      <w:proofErr w:type="spellEnd"/>
      <w:r w:rsidRPr="00F63808">
        <w:rPr>
          <w:rFonts w:ascii="Times New Roman" w:eastAsia="Aptos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63808">
        <w:rPr>
          <w:rFonts w:ascii="Times New Roman" w:eastAsia="Aptos" w:hAnsi="Times New Roman" w:cs="Times New Roman"/>
          <w:i/>
          <w:kern w:val="2"/>
          <w:sz w:val="24"/>
          <w:szCs w:val="24"/>
          <w14:ligatures w14:val="standardContextual"/>
        </w:rPr>
        <w:t>generis</w:t>
      </w:r>
      <w:proofErr w:type="spellEnd"/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kontrat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sip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rmarrjes.</w:t>
      </w:r>
    </w:p>
    <w:p w14:paraId="67AB8EDF" w14:textId="1597D2D3" w:rsidR="00620E9A" w:rsidRPr="00F63808" w:rsidRDefault="00620E9A" w:rsidP="007A5443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mund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fitohet pron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sia p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rmes nj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kontrat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atipike si ajo e z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simit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pal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 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kontrat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 e sip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rmarrjes?</w:t>
      </w:r>
    </w:p>
    <w:p w14:paraId="3D277F5C" w14:textId="6F782A85" w:rsidR="00620E9A" w:rsidRPr="00F63808" w:rsidRDefault="00620E9A" w:rsidP="007A5443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Veprimi juridik i cili tejkalon ato raste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veprimeve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nd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rmarra 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kuad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administrimit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zakonsh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pasuris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bashk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shortore do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konsiderohet relativisht apo absolutisht i pavlefsh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 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kur vet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 nj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 prej bashk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short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 ka shprehur vullnetin e tij?</w:t>
      </w:r>
    </w:p>
    <w:p w14:paraId="4DCE5B8A" w14:textId="3E846D7D" w:rsidR="00620E9A" w:rsidRPr="00F63808" w:rsidRDefault="00620E9A" w:rsidP="007A5443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Shtrirja e barr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 </w:t>
      </w:r>
      <w:proofErr w:type="spellStart"/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hipotekore</w:t>
      </w:r>
      <w:proofErr w:type="spellEnd"/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mbi sendet e paluajtshme/ godin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cilat lidhen n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nyr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pazgjidhshme me truallin </w:t>
      </w:r>
      <w:r w:rsidR="00281301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 të cilin ato ndërtohen.</w:t>
      </w:r>
    </w:p>
    <w:p w14:paraId="18E25986" w14:textId="44781972" w:rsidR="00AC13C0" w:rsidRPr="00F63808" w:rsidRDefault="00AC13C0" w:rsidP="00AC13C0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Në kushtet kur sendi ndaj të cilit është vënë </w:t>
      </w:r>
      <w:r w:rsid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barrë </w:t>
      </w:r>
      <w:proofErr w:type="spellStart"/>
      <w:r w:rsid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hipotekore</w:t>
      </w:r>
      <w:proofErr w:type="spellEnd"/>
      <w:r w:rsid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tjetërsohet te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të tretët, </w:t>
      </w:r>
      <w:r w:rsidR="00F63808"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çfarë</w:t>
      </w:r>
      <w:r w:rsidRPr="00F6380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ndodhë me hipotekën.</w:t>
      </w:r>
    </w:p>
    <w:p w14:paraId="7845FAB1" w14:textId="77777777" w:rsidR="00620E9A" w:rsidRPr="00F63808" w:rsidRDefault="00620E9A" w:rsidP="00620E9A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B2C52FC" w14:textId="356EE3D1" w:rsidR="00F16B39" w:rsidRDefault="009117DA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808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r w:rsidR="00F63808" w:rsidRPr="00F63808">
        <w:rPr>
          <w:rFonts w:ascii="Times New Roman" w:hAnsi="Times New Roman" w:cs="Times New Roman"/>
          <w:sz w:val="24"/>
          <w:szCs w:val="24"/>
        </w:rPr>
        <w:t>procedural</w:t>
      </w:r>
      <w:r w:rsidRPr="00F63808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  <w:r w:rsidR="00F63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1058E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68A7C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BB4C7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30856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3C77A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84D16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46EC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77E02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EA0E5C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35AE06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1E469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46DE0" w14:textId="77777777" w:rsidR="00F63808" w:rsidRDefault="00F63808" w:rsidP="00620E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8337E" w14:textId="49B584AE" w:rsidR="00F63808" w:rsidRPr="006D6749" w:rsidRDefault="00F63808" w:rsidP="00F638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Foto gjatë zhvillimit të gjyqit imitues </w:t>
      </w:r>
    </w:p>
    <w:p w14:paraId="7038AF99" w14:textId="77777777" w:rsidR="00F63808" w:rsidRDefault="00F63808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AFEA0A" w14:textId="77777777" w:rsidR="00F63808" w:rsidRDefault="00F63808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B271E1" w14:textId="7647FED5" w:rsidR="00F63808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749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192DB652" wp14:editId="302FE5EA">
            <wp:extent cx="5236210" cy="3927812"/>
            <wp:effectExtent l="0" t="0" r="2540" b="0"/>
            <wp:docPr id="1" name="Picture 1" descr="C:\Users\admin\Downloads\WhatsApp Image 2025-01-10 at 9.17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1-10 at 9.17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32" cy="393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95FAB" w14:textId="008B04BC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749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0" locked="0" layoutInCell="1" allowOverlap="1" wp14:anchorId="384C9E7F" wp14:editId="1D5BAC55">
            <wp:simplePos x="0" y="0"/>
            <wp:positionH relativeFrom="column">
              <wp:posOffset>349443</wp:posOffset>
            </wp:positionH>
            <wp:positionV relativeFrom="paragraph">
              <wp:posOffset>222968</wp:posOffset>
            </wp:positionV>
            <wp:extent cx="5236210" cy="3927475"/>
            <wp:effectExtent l="0" t="0" r="2540" b="0"/>
            <wp:wrapSquare wrapText="bothSides"/>
            <wp:docPr id="2" name="Picture 2" descr="C:\Users\admin\Downloads\WhatsApp Image 2025-01-10 at 9.17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1-10 at 9.17.14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41563E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968056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C63357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AC711D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7C3D94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531AA6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241DF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15F39C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2F7B37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96DB20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6134E9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37CA20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5214A7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EF1B25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F11110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287C9D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4158CC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F841B4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FD8E0D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3F65A3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2ADAB0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E143575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5380BB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7E4B65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1F23C7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AC6B13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949350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E454FB" w14:textId="77777777" w:rsidR="006D6749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9CF0C2" w14:textId="1A625075" w:rsidR="006D6749" w:rsidRPr="00F63808" w:rsidRDefault="006D6749" w:rsidP="00F638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749">
        <w:rPr>
          <w:rFonts w:ascii="Times New Roman" w:hAnsi="Times New Roman" w:cs="Times New Roman"/>
          <w:noProof/>
          <w:sz w:val="24"/>
          <w:szCs w:val="24"/>
          <w:lang w:eastAsia="sq-AL"/>
        </w:rPr>
        <w:lastRenderedPageBreak/>
        <w:drawing>
          <wp:inline distT="0" distB="0" distL="0" distR="0" wp14:anchorId="5129670B" wp14:editId="37999292">
            <wp:extent cx="6108246" cy="4608254"/>
            <wp:effectExtent l="0" t="0" r="6985" b="1905"/>
            <wp:docPr id="3" name="Picture 3" descr="C:\Users\admin\Downloads\WhatsApp Image 2025-01-10 at 9.17.1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1-10 at 9.17.14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77" b="20624"/>
                    <a:stretch/>
                  </pic:blipFill>
                  <pic:spPr bwMode="auto">
                    <a:xfrm>
                      <a:off x="0" y="0"/>
                      <a:ext cx="6117104" cy="46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6749" w:rsidRPr="00F63808" w:rsidSect="004C1510">
      <w:headerReference w:type="default" r:id="rId12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7D030" w14:textId="77777777" w:rsidR="00065FFB" w:rsidRDefault="00065FFB" w:rsidP="00F16B39">
      <w:pPr>
        <w:spacing w:after="0" w:line="240" w:lineRule="auto"/>
      </w:pPr>
      <w:r>
        <w:separator/>
      </w:r>
    </w:p>
  </w:endnote>
  <w:endnote w:type="continuationSeparator" w:id="0">
    <w:p w14:paraId="5ED3CEDE" w14:textId="77777777" w:rsidR="00065FFB" w:rsidRDefault="00065FFB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D9DBE" w14:textId="77777777" w:rsidR="00065FFB" w:rsidRDefault="00065FFB" w:rsidP="00F16B39">
      <w:pPr>
        <w:spacing w:after="0" w:line="240" w:lineRule="auto"/>
      </w:pPr>
      <w:r>
        <w:separator/>
      </w:r>
    </w:p>
  </w:footnote>
  <w:footnote w:type="continuationSeparator" w:id="0">
    <w:p w14:paraId="7AE07F87" w14:textId="77777777" w:rsidR="00065FFB" w:rsidRDefault="00065FFB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25997"/>
    <w:rsid w:val="00065FFB"/>
    <w:rsid w:val="000F0E67"/>
    <w:rsid w:val="00135B15"/>
    <w:rsid w:val="00153A6F"/>
    <w:rsid w:val="0017480C"/>
    <w:rsid w:val="0021228C"/>
    <w:rsid w:val="0021668A"/>
    <w:rsid w:val="002363DB"/>
    <w:rsid w:val="00244B64"/>
    <w:rsid w:val="00281301"/>
    <w:rsid w:val="002D7128"/>
    <w:rsid w:val="00354229"/>
    <w:rsid w:val="00366ECB"/>
    <w:rsid w:val="00391B48"/>
    <w:rsid w:val="004C1510"/>
    <w:rsid w:val="005B01A6"/>
    <w:rsid w:val="00611982"/>
    <w:rsid w:val="00612050"/>
    <w:rsid w:val="00620E9A"/>
    <w:rsid w:val="0063432E"/>
    <w:rsid w:val="00683EEE"/>
    <w:rsid w:val="006D6749"/>
    <w:rsid w:val="006E1538"/>
    <w:rsid w:val="00720117"/>
    <w:rsid w:val="00752FDD"/>
    <w:rsid w:val="0076434E"/>
    <w:rsid w:val="00773611"/>
    <w:rsid w:val="00790785"/>
    <w:rsid w:val="007B4331"/>
    <w:rsid w:val="007E7937"/>
    <w:rsid w:val="00812288"/>
    <w:rsid w:val="00851FDE"/>
    <w:rsid w:val="008A245F"/>
    <w:rsid w:val="009117DA"/>
    <w:rsid w:val="00952C2D"/>
    <w:rsid w:val="009A2C05"/>
    <w:rsid w:val="00A923E7"/>
    <w:rsid w:val="00AB6E4C"/>
    <w:rsid w:val="00AC13C0"/>
    <w:rsid w:val="00B25836"/>
    <w:rsid w:val="00C0496E"/>
    <w:rsid w:val="00C50F6D"/>
    <w:rsid w:val="00C547A0"/>
    <w:rsid w:val="00C845B8"/>
    <w:rsid w:val="00CA6D12"/>
    <w:rsid w:val="00D00CE7"/>
    <w:rsid w:val="00D7661E"/>
    <w:rsid w:val="00D77E8C"/>
    <w:rsid w:val="00DC692F"/>
    <w:rsid w:val="00DD5432"/>
    <w:rsid w:val="00E71820"/>
    <w:rsid w:val="00E937FA"/>
    <w:rsid w:val="00EA419D"/>
    <w:rsid w:val="00EC1CD8"/>
    <w:rsid w:val="00EE470B"/>
    <w:rsid w:val="00F009C6"/>
    <w:rsid w:val="00F16B39"/>
    <w:rsid w:val="00F63808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9F78-C289-42B0-92DD-7876FCA8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2</cp:revision>
  <dcterms:created xsi:type="dcterms:W3CDTF">2025-01-10T08:40:00Z</dcterms:created>
  <dcterms:modified xsi:type="dcterms:W3CDTF">2025-01-10T08:40:00Z</dcterms:modified>
</cp:coreProperties>
</file>