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683D" w14:textId="3D0E878E" w:rsidR="00E10144" w:rsidRPr="0014003C" w:rsidRDefault="00E10144" w:rsidP="00B23B65">
      <w:pPr>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 xml:space="preserve">I nderuar zoti </w:t>
      </w:r>
      <w:r w:rsidRPr="0014003C">
        <w:rPr>
          <w:rFonts w:ascii="Times New Roman" w:hAnsi="Times New Roman" w:cs="Times New Roman"/>
          <w:b/>
          <w:bCs/>
          <w:noProof/>
          <w:sz w:val="30"/>
          <w:szCs w:val="30"/>
          <w:lang w:val="af-ZA"/>
        </w:rPr>
        <w:t>Drejtor i Shkollës së Magjistraturës</w:t>
      </w:r>
      <w:r w:rsidR="00B23B65" w:rsidRPr="0014003C">
        <w:rPr>
          <w:rFonts w:ascii="Times New Roman" w:hAnsi="Times New Roman" w:cs="Times New Roman"/>
          <w:noProof/>
          <w:sz w:val="30"/>
          <w:szCs w:val="30"/>
          <w:lang w:val="af-ZA"/>
        </w:rPr>
        <w:t xml:space="preserve">; </w:t>
      </w:r>
      <w:r w:rsidRPr="0014003C">
        <w:rPr>
          <w:rFonts w:ascii="Times New Roman" w:hAnsi="Times New Roman" w:cs="Times New Roman"/>
          <w:noProof/>
          <w:sz w:val="30"/>
          <w:szCs w:val="30"/>
          <w:lang w:val="af-ZA"/>
        </w:rPr>
        <w:t xml:space="preserve">Të nderuar </w:t>
      </w:r>
      <w:r w:rsidR="00B23B65" w:rsidRPr="0014003C">
        <w:rPr>
          <w:rFonts w:ascii="Times New Roman" w:hAnsi="Times New Roman" w:cs="Times New Roman"/>
          <w:b/>
          <w:bCs/>
          <w:noProof/>
          <w:sz w:val="30"/>
          <w:szCs w:val="30"/>
          <w:lang w:val="af-ZA"/>
        </w:rPr>
        <w:t>p</w:t>
      </w:r>
      <w:r w:rsidR="00311FEA" w:rsidRPr="0014003C">
        <w:rPr>
          <w:rFonts w:ascii="Times New Roman" w:hAnsi="Times New Roman" w:cs="Times New Roman"/>
          <w:b/>
          <w:bCs/>
          <w:noProof/>
          <w:sz w:val="30"/>
          <w:szCs w:val="30"/>
          <w:lang w:val="af-ZA"/>
        </w:rPr>
        <w:t>ë</w:t>
      </w:r>
      <w:r w:rsidR="00B23B65" w:rsidRPr="0014003C">
        <w:rPr>
          <w:rFonts w:ascii="Times New Roman" w:hAnsi="Times New Roman" w:cs="Times New Roman"/>
          <w:b/>
          <w:bCs/>
          <w:noProof/>
          <w:sz w:val="30"/>
          <w:szCs w:val="30"/>
          <w:lang w:val="af-ZA"/>
        </w:rPr>
        <w:t>rfaq</w:t>
      </w:r>
      <w:r w:rsidR="00311FEA" w:rsidRPr="0014003C">
        <w:rPr>
          <w:rFonts w:ascii="Times New Roman" w:hAnsi="Times New Roman" w:cs="Times New Roman"/>
          <w:b/>
          <w:bCs/>
          <w:noProof/>
          <w:sz w:val="30"/>
          <w:szCs w:val="30"/>
          <w:lang w:val="af-ZA"/>
        </w:rPr>
        <w:t>ë</w:t>
      </w:r>
      <w:r w:rsidR="00B23B65" w:rsidRPr="0014003C">
        <w:rPr>
          <w:rFonts w:ascii="Times New Roman" w:hAnsi="Times New Roman" w:cs="Times New Roman"/>
          <w:b/>
          <w:bCs/>
          <w:noProof/>
          <w:sz w:val="30"/>
          <w:szCs w:val="30"/>
          <w:lang w:val="af-ZA"/>
        </w:rPr>
        <w:t>sues diplomatik</w:t>
      </w:r>
      <w:r w:rsidR="00B23B65" w:rsidRPr="0014003C">
        <w:rPr>
          <w:rFonts w:ascii="Times New Roman" w:hAnsi="Times New Roman" w:cs="Times New Roman"/>
          <w:noProof/>
          <w:sz w:val="30"/>
          <w:szCs w:val="30"/>
          <w:lang w:val="af-ZA"/>
        </w:rPr>
        <w:t xml:space="preserve">; </w:t>
      </w:r>
      <w:r w:rsidRPr="0014003C">
        <w:rPr>
          <w:rFonts w:ascii="Times New Roman" w:hAnsi="Times New Roman" w:cs="Times New Roman"/>
          <w:noProof/>
          <w:sz w:val="30"/>
          <w:szCs w:val="30"/>
          <w:lang w:val="af-ZA"/>
        </w:rPr>
        <w:t xml:space="preserve">I nderuar zoti </w:t>
      </w:r>
      <w:r w:rsidRPr="0014003C">
        <w:rPr>
          <w:rFonts w:ascii="Times New Roman" w:hAnsi="Times New Roman" w:cs="Times New Roman"/>
          <w:b/>
          <w:bCs/>
          <w:noProof/>
          <w:sz w:val="30"/>
          <w:szCs w:val="30"/>
          <w:lang w:val="af-ZA"/>
        </w:rPr>
        <w:t>Ministër i Drejtësisë</w:t>
      </w:r>
      <w:r w:rsidR="00B23B65" w:rsidRPr="0014003C">
        <w:rPr>
          <w:rFonts w:ascii="Times New Roman" w:hAnsi="Times New Roman" w:cs="Times New Roman"/>
          <w:noProof/>
          <w:sz w:val="30"/>
          <w:szCs w:val="30"/>
          <w:lang w:val="af-ZA"/>
        </w:rPr>
        <w:t xml:space="preserve">; </w:t>
      </w:r>
      <w:r w:rsidR="00294E42" w:rsidRPr="0014003C">
        <w:rPr>
          <w:rFonts w:ascii="Times New Roman" w:hAnsi="Times New Roman" w:cs="Times New Roman"/>
          <w:noProof/>
          <w:sz w:val="30"/>
          <w:szCs w:val="30"/>
          <w:lang w:val="af-ZA"/>
        </w:rPr>
        <w:t>Të</w:t>
      </w:r>
      <w:r w:rsidRPr="0014003C">
        <w:rPr>
          <w:rFonts w:ascii="Times New Roman" w:hAnsi="Times New Roman" w:cs="Times New Roman"/>
          <w:noProof/>
          <w:sz w:val="30"/>
          <w:szCs w:val="30"/>
          <w:lang w:val="af-ZA"/>
        </w:rPr>
        <w:t xml:space="preserve"> nderuar</w:t>
      </w:r>
      <w:r w:rsidR="00CB36CA" w:rsidRPr="0014003C">
        <w:rPr>
          <w:rFonts w:ascii="Times New Roman" w:hAnsi="Times New Roman" w:cs="Times New Roman"/>
          <w:noProof/>
          <w:sz w:val="30"/>
          <w:szCs w:val="30"/>
          <w:lang w:val="af-ZA"/>
        </w:rPr>
        <w:t>a</w:t>
      </w:r>
      <w:r w:rsidRPr="0014003C">
        <w:rPr>
          <w:rFonts w:ascii="Times New Roman" w:hAnsi="Times New Roman" w:cs="Times New Roman"/>
          <w:noProof/>
          <w:sz w:val="30"/>
          <w:szCs w:val="30"/>
          <w:lang w:val="af-ZA"/>
        </w:rPr>
        <w:t xml:space="preserve"> zonja </w:t>
      </w:r>
      <w:r w:rsidRPr="0014003C">
        <w:rPr>
          <w:rFonts w:ascii="Times New Roman" w:hAnsi="Times New Roman" w:cs="Times New Roman"/>
          <w:b/>
          <w:bCs/>
          <w:noProof/>
          <w:sz w:val="30"/>
          <w:szCs w:val="30"/>
          <w:lang w:val="af-ZA"/>
        </w:rPr>
        <w:t xml:space="preserve">Kryetare </w:t>
      </w:r>
      <w:r w:rsidR="00294E42" w:rsidRPr="0014003C">
        <w:rPr>
          <w:rFonts w:ascii="Times New Roman" w:hAnsi="Times New Roman" w:cs="Times New Roman"/>
          <w:b/>
          <w:bCs/>
          <w:noProof/>
          <w:sz w:val="30"/>
          <w:szCs w:val="30"/>
          <w:lang w:val="af-ZA"/>
        </w:rPr>
        <w:t>të</w:t>
      </w:r>
      <w:r w:rsidRPr="0014003C">
        <w:rPr>
          <w:rFonts w:ascii="Times New Roman" w:hAnsi="Times New Roman" w:cs="Times New Roman"/>
          <w:b/>
          <w:bCs/>
          <w:noProof/>
          <w:sz w:val="30"/>
          <w:szCs w:val="30"/>
          <w:lang w:val="af-ZA"/>
        </w:rPr>
        <w:t xml:space="preserve"> Këshillit të Lartë Gjyqësor</w:t>
      </w:r>
      <w:r w:rsidR="00294E42" w:rsidRPr="0014003C">
        <w:rPr>
          <w:rFonts w:ascii="Times New Roman" w:hAnsi="Times New Roman" w:cs="Times New Roman"/>
          <w:b/>
          <w:bCs/>
          <w:noProof/>
          <w:sz w:val="30"/>
          <w:szCs w:val="30"/>
          <w:lang w:val="af-ZA"/>
        </w:rPr>
        <w:t xml:space="preserve"> dhe</w:t>
      </w:r>
      <w:r w:rsidR="00294E42" w:rsidRPr="0014003C">
        <w:rPr>
          <w:rFonts w:ascii="Times New Roman" w:hAnsi="Times New Roman" w:cs="Times New Roman"/>
          <w:noProof/>
          <w:sz w:val="30"/>
          <w:szCs w:val="30"/>
          <w:lang w:val="af-ZA"/>
        </w:rPr>
        <w:t xml:space="preserve"> </w:t>
      </w:r>
      <w:r w:rsidRPr="0014003C">
        <w:rPr>
          <w:rFonts w:ascii="Times New Roman" w:hAnsi="Times New Roman" w:cs="Times New Roman"/>
          <w:b/>
          <w:bCs/>
          <w:noProof/>
          <w:sz w:val="30"/>
          <w:szCs w:val="30"/>
          <w:lang w:val="af-ZA"/>
        </w:rPr>
        <w:t>të Prokurorisë</w:t>
      </w:r>
      <w:r w:rsidR="00B23B65" w:rsidRPr="0014003C">
        <w:rPr>
          <w:rFonts w:ascii="Times New Roman" w:hAnsi="Times New Roman" w:cs="Times New Roman"/>
          <w:noProof/>
          <w:sz w:val="30"/>
          <w:szCs w:val="30"/>
          <w:lang w:val="af-ZA"/>
        </w:rPr>
        <w:t xml:space="preserve">; </w:t>
      </w:r>
      <w:r w:rsidRPr="0014003C">
        <w:rPr>
          <w:rFonts w:ascii="Times New Roman" w:hAnsi="Times New Roman" w:cs="Times New Roman"/>
          <w:noProof/>
          <w:sz w:val="30"/>
          <w:szCs w:val="30"/>
          <w:lang w:val="af-ZA"/>
        </w:rPr>
        <w:t>Të nderuar profesorë, magjistratë, kolegë dhe të ftuar,</w:t>
      </w:r>
    </w:p>
    <w:p w14:paraId="342ABF2F" w14:textId="77777777" w:rsidR="00E10144" w:rsidRPr="0014003C" w:rsidRDefault="00E10144" w:rsidP="00294E42">
      <w:pPr>
        <w:spacing w:line="276" w:lineRule="auto"/>
        <w:jc w:val="both"/>
        <w:rPr>
          <w:rFonts w:ascii="Times New Roman" w:hAnsi="Times New Roman" w:cs="Times New Roman"/>
          <w:noProof/>
          <w:sz w:val="30"/>
          <w:szCs w:val="30"/>
          <w:lang w:val="af-ZA"/>
        </w:rPr>
      </w:pPr>
    </w:p>
    <w:p w14:paraId="66F52B70"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Ndjej kënaqësi dhe privilegj, që të jem përpara jush sot, për të mbajtur këtë fjalim të shkurtër, në këtë ditë kaq të rëndësishme dhe të veçantë, si për mua, ashtu dhe për kolegët e mi magjistratë, të pranishëm në këtë sallë.</w:t>
      </w:r>
    </w:p>
    <w:p w14:paraId="66905ED2"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4B929726" w14:textId="098C0AFA"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Sot, ne kurorëzojmë një rrugëtim tre vjeçar, që na hap dyert, drejt detyrës së vështirë dhe fisnike të magjistratit, rrugëtim i cili na ka përgatitur në çdo dimension, për t’a përmbushur këtë mision sfidues, me dinjitet dhe përgjegjshmëri. Në këto tre vite të formimit tonë si magjistratë, ne kemi pasur privilegjin e madh që të mësojmë, të përvetësojmë dhe të kultivojmë, vlerat më të larta të edukimit ligjor, etikës, integritetit e profesionalizmit. Është fakt, se Shkolla e Magjistraturës, që në nisje të veprimtarisë së saj, është kthyer në një djep të meritokracisë, përgjegjshmërisë dhe formimit cilësor të gjyqtarëve dhe</w:t>
      </w:r>
      <w:r w:rsidR="00414CBB">
        <w:rPr>
          <w:rFonts w:ascii="Times New Roman" w:hAnsi="Times New Roman" w:cs="Times New Roman"/>
          <w:noProof/>
          <w:sz w:val="30"/>
          <w:szCs w:val="30"/>
          <w:lang w:val="af-ZA"/>
        </w:rPr>
        <w:t xml:space="preserve"> </w:t>
      </w:r>
      <w:r w:rsidRPr="0014003C">
        <w:rPr>
          <w:rFonts w:ascii="Times New Roman" w:hAnsi="Times New Roman" w:cs="Times New Roman"/>
          <w:noProof/>
          <w:sz w:val="30"/>
          <w:szCs w:val="30"/>
          <w:lang w:val="af-ZA"/>
        </w:rPr>
        <w:t>prokurorëve, duke krijuar kështu shtylla të qëndrueshme për autoritetet e drejtësisë shqiptare. Ndaj, dhe më lejoni që të shpreh sot përpara Jush, për veten dhe për kolegët e mi, se jemi krenarë që kemi qenë edhe ne, pjesë e procesit të formimit, të këtij kapitali të jashtëzakonshëm njerëzor.</w:t>
      </w:r>
    </w:p>
    <w:p w14:paraId="51BD661E"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6A037A84"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 xml:space="preserve">Finalizimi i studimeve tona është paraprirë nga një proces i gjatë, i vështirë, por edhe motivues. Shpesh, ai ka qenë i mbushur me sfida dhe të panjohura të shumta, si në aspektin profesional, ashtu dhe atë personal. Gjatë këtyre tri viteve formimi, secili prej nesh është përpjekur që të japë më të mirën, duke shfaqur një dedikim të thellë intelektual, mendor dhe emocional, me synimin e vetëm për t’a përfunduar me sukses të gjithë këtë proces. Dhe ditën e sotme, me krenari themi se ky sukses u arrit, e është i dukshëm dhe i prekshëm. </w:t>
      </w:r>
    </w:p>
    <w:p w14:paraId="22801031"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25F9F368"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Megjithatë, në këtë rrugëtim, ne nuk kemi qënë vetëm. Prandaj, më lejoni të shpreh mirënjohjen më të thellë dhe falenderime të pafundme, për të gjithë ata që shërbyen si mbështetja jonë kryesore për të arritur deri këtu. Në këtë kuadër, dua të falenderoj pedagogët e Shkollës së Magjistraturës, për durimin dhe punën e palodhur gjatë tre viteve të formimit fillestar. Një falenderim shkon për magjistratët mentorë, gjyqtarë dhe prokurorë, pranë së cilëve kemi kryer praktikën profesionale dhe paraprofesionale. Gjithashtu, për Anëtarët e Këshillit të Lartë Gjyqësor dhe të Prokurorisë, që kanë kryer procedura tepër korrekte dhe transparente për kualifikimin tonë si kandidatë për magjistratë. Mirënjohje shkon dhe për stafin administrativ të Shkollës së Magjistraturës si dhe për çdo aktor tjetër, pavarësisht rolit të tij. Faleminderit, sepse kemi mësuar diçka nga secili prej jush dhe sepse në njëfarë mënyre, e në një moment të caktuar, na keni lehtësuar punën e përditshme.</w:t>
      </w:r>
    </w:p>
    <w:p w14:paraId="4F6F536A" w14:textId="77777777" w:rsidR="00E10144" w:rsidRPr="0014003C" w:rsidRDefault="00E10144" w:rsidP="00F43CBC">
      <w:pPr>
        <w:spacing w:line="276" w:lineRule="auto"/>
        <w:jc w:val="both"/>
        <w:rPr>
          <w:rFonts w:ascii="Times New Roman" w:hAnsi="Times New Roman" w:cs="Times New Roman"/>
          <w:noProof/>
          <w:sz w:val="30"/>
          <w:szCs w:val="30"/>
          <w:lang w:val="af-ZA"/>
        </w:rPr>
      </w:pPr>
    </w:p>
    <w:p w14:paraId="4EEEAEB5" w14:textId="77777777" w:rsidR="00C170E5" w:rsidRDefault="00C170E5" w:rsidP="00E10144">
      <w:pPr>
        <w:spacing w:line="276" w:lineRule="auto"/>
        <w:ind w:left="-426"/>
        <w:jc w:val="both"/>
        <w:rPr>
          <w:rFonts w:ascii="Times New Roman" w:hAnsi="Times New Roman" w:cs="Times New Roman"/>
          <w:noProof/>
          <w:sz w:val="30"/>
          <w:szCs w:val="30"/>
          <w:lang w:val="af-ZA"/>
        </w:rPr>
      </w:pPr>
    </w:p>
    <w:p w14:paraId="7CDFDD47" w14:textId="42298C0D"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lastRenderedPageBreak/>
        <w:t>Por, falenderimet dhe mirënjohjen, më të sinqertë e të thellë, dua t’ua dedikoj familjeve tona, prindërve, bashkëshortëve, fëmijëve, çdonjërit që na ka qëndruar pranë, që ka treguar durim, mirëkuptim, dhe ka qenë pjesë e sakrificave tona në këtë udhëtim të gjatë e aspak të lehtë. Për secilin prej nesh, familja nuk ka qenë vetëm mbështetje morale dhe emocionale, por edhe burim kurajoje dhe frymëzimi për t’u zhvilluar në të gjitha dimensionet njerëzore dhe profesionale. Prandaj, faleminderit që keni qenë pjesë e pandarë e suksesit tonë.</w:t>
      </w:r>
    </w:p>
    <w:p w14:paraId="3338D4F2"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264E0DD3" w14:textId="77777777" w:rsidR="00E10144" w:rsidRPr="0014003C" w:rsidRDefault="00E10144" w:rsidP="00E10144">
      <w:pPr>
        <w:spacing w:line="276" w:lineRule="auto"/>
        <w:ind w:left="-426"/>
        <w:jc w:val="both"/>
        <w:rPr>
          <w:rFonts w:ascii="Times New Roman" w:hAnsi="Times New Roman" w:cs="Times New Roman"/>
          <w:b/>
          <w:bCs/>
          <w:i/>
          <w:iCs/>
          <w:noProof/>
          <w:sz w:val="30"/>
          <w:szCs w:val="30"/>
          <w:lang w:val="af-ZA"/>
        </w:rPr>
      </w:pPr>
      <w:r w:rsidRPr="0014003C">
        <w:rPr>
          <w:rFonts w:ascii="Times New Roman" w:hAnsi="Times New Roman" w:cs="Times New Roman"/>
          <w:b/>
          <w:bCs/>
          <w:i/>
          <w:iCs/>
          <w:noProof/>
          <w:sz w:val="30"/>
          <w:szCs w:val="30"/>
          <w:lang w:val="af-ZA"/>
        </w:rPr>
        <w:t>Të nderuar të pranishëm,</w:t>
      </w:r>
    </w:p>
    <w:p w14:paraId="1B751D30" w14:textId="6C6B8916"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 xml:space="preserve">Dita e sotme simbolizon jo vetëm përmbylljen me sukses të studimeve në Shkollën e Magjistraturës, por dhe fillimin e një rruge e cila nuk është e lehtë, e për këtë jemi të ndërgjegjshëm. Vështirësia e saj rritet duke pasur parasysh se ne po bëhemi pjesë e sistemit, në një moment kulmor për reformën në drejtësi, e cila pritet që të japë efektet pozitive për të cilat ajo u ndërrmor. Sot, ne kemi peshën e përgjegjësisë që t’i tregojmë publikut se kjo reformë e shëroi sistemin gjyqësor. Ne kuptojmë, se mbi ne, rëndon detyra e rëndësishme për të forcuar besimin e publikut tek drejtësia, i cili është baza themelore e </w:t>
      </w:r>
      <w:r w:rsidR="00294E42" w:rsidRPr="0014003C">
        <w:rPr>
          <w:rFonts w:ascii="Times New Roman" w:hAnsi="Times New Roman" w:cs="Times New Roman"/>
          <w:noProof/>
          <w:sz w:val="30"/>
          <w:szCs w:val="30"/>
          <w:lang w:val="af-ZA"/>
        </w:rPr>
        <w:t>një shteti ligjor</w:t>
      </w:r>
      <w:r w:rsidRPr="0014003C">
        <w:rPr>
          <w:rFonts w:ascii="Times New Roman" w:hAnsi="Times New Roman" w:cs="Times New Roman"/>
          <w:noProof/>
          <w:sz w:val="30"/>
          <w:szCs w:val="30"/>
          <w:lang w:val="af-ZA"/>
        </w:rPr>
        <w:t xml:space="preserve">. </w:t>
      </w:r>
      <w:r w:rsidR="00294E42" w:rsidRPr="0014003C">
        <w:rPr>
          <w:rFonts w:ascii="Times New Roman" w:hAnsi="Times New Roman" w:cs="Times New Roman"/>
          <w:noProof/>
          <w:sz w:val="30"/>
          <w:szCs w:val="30"/>
          <w:lang w:val="af-ZA"/>
        </w:rPr>
        <w:t>Më v</w:t>
      </w:r>
      <w:r w:rsidR="0078070B">
        <w:rPr>
          <w:rFonts w:ascii="Times New Roman" w:hAnsi="Times New Roman" w:cs="Times New Roman"/>
          <w:noProof/>
          <w:sz w:val="30"/>
          <w:szCs w:val="30"/>
          <w:lang w:val="af-ZA"/>
        </w:rPr>
        <w:t>i</w:t>
      </w:r>
      <w:r w:rsidR="00294E42" w:rsidRPr="0014003C">
        <w:rPr>
          <w:rFonts w:ascii="Times New Roman" w:hAnsi="Times New Roman" w:cs="Times New Roman"/>
          <w:noProof/>
          <w:sz w:val="30"/>
          <w:szCs w:val="30"/>
          <w:lang w:val="af-ZA"/>
        </w:rPr>
        <w:t>jn</w:t>
      </w:r>
      <w:r w:rsidR="0078070B" w:rsidRPr="0014003C">
        <w:rPr>
          <w:rFonts w:ascii="Times New Roman" w:hAnsi="Times New Roman" w:cs="Times New Roman"/>
          <w:noProof/>
          <w:sz w:val="30"/>
          <w:szCs w:val="30"/>
          <w:lang w:val="af-ZA"/>
        </w:rPr>
        <w:t>ë</w:t>
      </w:r>
      <w:r w:rsidR="00294E42" w:rsidRPr="0014003C">
        <w:rPr>
          <w:rFonts w:ascii="Times New Roman" w:hAnsi="Times New Roman" w:cs="Times New Roman"/>
          <w:noProof/>
          <w:sz w:val="30"/>
          <w:szCs w:val="30"/>
          <w:lang w:val="af-ZA"/>
        </w:rPr>
        <w:t xml:space="preserve"> në mëndje </w:t>
      </w:r>
      <w:r w:rsidR="0078070B">
        <w:rPr>
          <w:rFonts w:ascii="Times New Roman" w:hAnsi="Times New Roman" w:cs="Times New Roman"/>
          <w:noProof/>
          <w:sz w:val="30"/>
          <w:szCs w:val="30"/>
          <w:lang w:val="af-ZA"/>
        </w:rPr>
        <w:t>fjal</w:t>
      </w:r>
      <w:r w:rsidR="0078070B" w:rsidRPr="0014003C">
        <w:rPr>
          <w:rFonts w:ascii="Times New Roman" w:hAnsi="Times New Roman" w:cs="Times New Roman"/>
          <w:noProof/>
          <w:sz w:val="30"/>
          <w:szCs w:val="30"/>
          <w:lang w:val="af-ZA"/>
        </w:rPr>
        <w:t>ë</w:t>
      </w:r>
      <w:r w:rsidR="0078070B">
        <w:rPr>
          <w:rFonts w:ascii="Times New Roman" w:hAnsi="Times New Roman" w:cs="Times New Roman"/>
          <w:noProof/>
          <w:sz w:val="30"/>
          <w:szCs w:val="30"/>
          <w:lang w:val="af-ZA"/>
        </w:rPr>
        <w:t>t</w:t>
      </w:r>
      <w:r w:rsidR="00294E42" w:rsidRPr="0014003C">
        <w:rPr>
          <w:rFonts w:ascii="Times New Roman" w:hAnsi="Times New Roman" w:cs="Times New Roman"/>
          <w:noProof/>
          <w:sz w:val="30"/>
          <w:szCs w:val="30"/>
          <w:lang w:val="af-ZA"/>
        </w:rPr>
        <w:t xml:space="preserve"> e ish presidentit të GJEDNJ, </w:t>
      </w:r>
      <w:r w:rsidR="00E86361" w:rsidRPr="0014003C">
        <w:rPr>
          <w:rFonts w:ascii="Times New Roman" w:hAnsi="Times New Roman" w:cs="Times New Roman"/>
          <w:noProof/>
          <w:sz w:val="30"/>
          <w:szCs w:val="30"/>
          <w:lang w:val="af-ZA"/>
        </w:rPr>
        <w:t>z.</w:t>
      </w:r>
      <w:r w:rsidR="00294E42" w:rsidRPr="0014003C">
        <w:rPr>
          <w:rFonts w:ascii="Times New Roman" w:hAnsi="Times New Roman" w:cs="Times New Roman"/>
          <w:noProof/>
          <w:sz w:val="30"/>
          <w:szCs w:val="30"/>
          <w:lang w:val="af-ZA"/>
        </w:rPr>
        <w:t xml:space="preserve"> Robert Spano, i cili thotë se </w:t>
      </w:r>
      <w:r w:rsidR="00294E42" w:rsidRPr="0014003C">
        <w:rPr>
          <w:rFonts w:ascii="Times New Roman" w:hAnsi="Times New Roman" w:cs="Times New Roman"/>
          <w:i/>
          <w:iCs/>
          <w:noProof/>
          <w:sz w:val="30"/>
          <w:szCs w:val="30"/>
          <w:lang w:val="af-ZA"/>
        </w:rPr>
        <w:t>legjitimiteti i vendimeve tona si gjyqtarë, i ka rrënjët tek besimi që publiku ka mbi ne</w:t>
      </w:r>
      <w:r w:rsidR="00294E42" w:rsidRPr="0014003C">
        <w:rPr>
          <w:rFonts w:ascii="Times New Roman" w:hAnsi="Times New Roman" w:cs="Times New Roman"/>
          <w:noProof/>
          <w:sz w:val="30"/>
          <w:szCs w:val="30"/>
          <w:lang w:val="af-ZA"/>
        </w:rPr>
        <w:t xml:space="preserve">. </w:t>
      </w:r>
      <w:r w:rsidRPr="0014003C">
        <w:rPr>
          <w:rFonts w:ascii="Times New Roman" w:hAnsi="Times New Roman" w:cs="Times New Roman"/>
          <w:noProof/>
          <w:sz w:val="30"/>
          <w:szCs w:val="30"/>
          <w:lang w:val="af-ZA"/>
        </w:rPr>
        <w:t xml:space="preserve">E jemi të vetëdijshëm se ky besim kultivohet nëpërmjet një drejtësie të vërtetë, efektive, të shpejtë, të verbër përpara ndikimeve të paligjshme, dhe të rregulluar në çdo drejtim, ku askush nuk është mbi ligjin. Sepse vendi ynë, sot, ka nevojë për një drejtësi të tillë.  </w:t>
      </w:r>
    </w:p>
    <w:p w14:paraId="76ED837D"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10DA5670" w14:textId="2AE49D9A" w:rsidR="00E10144" w:rsidRPr="0014003C" w:rsidRDefault="00294E42"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Duke mbajtur në vëmendje sa më sipër</w:t>
      </w:r>
      <w:r w:rsidR="00E10144" w:rsidRPr="0014003C">
        <w:rPr>
          <w:rFonts w:ascii="Times New Roman" w:hAnsi="Times New Roman" w:cs="Times New Roman"/>
          <w:noProof/>
          <w:sz w:val="30"/>
          <w:szCs w:val="30"/>
          <w:lang w:val="af-ZA"/>
        </w:rPr>
        <w:t>, ne zotohemi të përçojmë në sistem të gjitha vlerat dhe cilësitë më pozitive profesionale dhe etike. Premtojmë se energjia dhe kontributi që ne do të japim në gjyqësor do të ketë si etalon nderin, integritetin, pavarësinë dhe paanësinë, duke i qëndruar besnik Kushtetutës, ligjit dhe vlerave njerëzore. Ne kuptojmë se gjyqtarët dhe prokurorët, në fakt, nuk janë asgjë tjetër veçse shërbyes të ligjit. Prandaj, në emër të të gjithë kolegëve të mi, dëshiroj t’ju konfirmoj se nesër, balancën në peshoren tonë të drejtësisë, do t’a vendosë vetëm zbatimi i normave ligjore dhe i parimeve të shtetit të së drejtës.</w:t>
      </w:r>
    </w:p>
    <w:p w14:paraId="2332BC1D"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p>
    <w:p w14:paraId="6C676B91" w14:textId="77777777" w:rsidR="00E10144" w:rsidRPr="0014003C" w:rsidRDefault="00E10144" w:rsidP="00E10144">
      <w:pPr>
        <w:spacing w:line="276" w:lineRule="auto"/>
        <w:ind w:left="-426"/>
        <w:jc w:val="both"/>
        <w:rPr>
          <w:rFonts w:ascii="Times New Roman" w:hAnsi="Times New Roman" w:cs="Times New Roman"/>
          <w:noProof/>
          <w:sz w:val="30"/>
          <w:szCs w:val="30"/>
          <w:lang w:val="af-ZA"/>
        </w:rPr>
      </w:pPr>
      <w:r w:rsidRPr="0014003C">
        <w:rPr>
          <w:rFonts w:ascii="Times New Roman" w:hAnsi="Times New Roman" w:cs="Times New Roman"/>
          <w:noProof/>
          <w:sz w:val="30"/>
          <w:szCs w:val="30"/>
          <w:lang w:val="af-ZA"/>
        </w:rPr>
        <w:t>Dhe së fundi, të dashur kolegë bashkëudhëtarë të këtyre tri viteve, mund të them me plot gojën se IA DOLËM. Ia dolëm të japim më të mirën tonë, ia dolëm që të përvetësojmë sa më shumë në lëmin e gjerë të së drejtës, ia dolëm të diplomohemi dhe të çelim nesër dyert e detyrave tona! Jam i bindur, se asnjëri prej nesh nuk do t’a harrojë kurrë këtë periudhë jete dhe të mos harrojmë qëllimet e mira dhe misionin që i kemi vendosur vetes.</w:t>
      </w:r>
    </w:p>
    <w:p w14:paraId="56967B02" w14:textId="77777777" w:rsidR="00E10144" w:rsidRPr="0014003C" w:rsidRDefault="00E10144" w:rsidP="00E10144">
      <w:pPr>
        <w:spacing w:line="276" w:lineRule="auto"/>
        <w:ind w:left="-426"/>
        <w:jc w:val="both"/>
        <w:rPr>
          <w:rFonts w:ascii="Times New Roman" w:hAnsi="Times New Roman" w:cs="Times New Roman"/>
          <w:b/>
          <w:bCs/>
          <w:i/>
          <w:iCs/>
          <w:noProof/>
          <w:sz w:val="30"/>
          <w:szCs w:val="30"/>
          <w:lang w:val="af-ZA"/>
        </w:rPr>
      </w:pPr>
    </w:p>
    <w:p w14:paraId="5755FB22" w14:textId="77777777" w:rsidR="00294E42" w:rsidRPr="0014003C" w:rsidRDefault="00E10144" w:rsidP="00294E42">
      <w:pPr>
        <w:spacing w:line="276" w:lineRule="auto"/>
        <w:ind w:left="-426"/>
        <w:jc w:val="both"/>
        <w:rPr>
          <w:rFonts w:ascii="Times New Roman" w:hAnsi="Times New Roman" w:cs="Times New Roman"/>
          <w:b/>
          <w:bCs/>
          <w:i/>
          <w:iCs/>
          <w:noProof/>
          <w:sz w:val="30"/>
          <w:szCs w:val="30"/>
          <w:lang w:val="af-ZA"/>
        </w:rPr>
      </w:pPr>
      <w:r w:rsidRPr="0014003C">
        <w:rPr>
          <w:rFonts w:ascii="Times New Roman" w:hAnsi="Times New Roman" w:cs="Times New Roman"/>
          <w:b/>
          <w:bCs/>
          <w:i/>
          <w:iCs/>
          <w:noProof/>
          <w:sz w:val="30"/>
          <w:szCs w:val="30"/>
          <w:lang w:val="af-ZA"/>
        </w:rPr>
        <w:t>Uroj pafund të jemi të gjithë të mbarë në këtë detyrë që na është besuar. Ju faleminderit dhe suksese të gjithëve!</w:t>
      </w:r>
    </w:p>
    <w:p w14:paraId="2259B5AF" w14:textId="4406E397" w:rsidR="000A6468" w:rsidRPr="0014003C" w:rsidRDefault="00E10144" w:rsidP="00294E42">
      <w:pPr>
        <w:spacing w:line="276" w:lineRule="auto"/>
        <w:ind w:left="-426"/>
        <w:jc w:val="right"/>
        <w:rPr>
          <w:rFonts w:ascii="Times New Roman" w:hAnsi="Times New Roman" w:cs="Times New Roman"/>
          <w:b/>
          <w:bCs/>
          <w:i/>
          <w:iCs/>
          <w:noProof/>
          <w:sz w:val="30"/>
          <w:szCs w:val="30"/>
          <w:lang w:val="af-ZA"/>
        </w:rPr>
      </w:pPr>
      <w:r w:rsidRPr="0014003C">
        <w:rPr>
          <w:rFonts w:ascii="Times New Roman" w:hAnsi="Times New Roman" w:cs="Times New Roman"/>
          <w:b/>
          <w:bCs/>
          <w:i/>
          <w:iCs/>
          <w:noProof/>
          <w:sz w:val="30"/>
          <w:szCs w:val="30"/>
          <w:lang w:val="af-ZA"/>
        </w:rPr>
        <w:t>Xhulio DOKU</w:t>
      </w:r>
    </w:p>
    <w:sectPr w:rsidR="000A6468" w:rsidRPr="0014003C" w:rsidSect="00F43CBC">
      <w:pgSz w:w="11906" w:h="16838"/>
      <w:pgMar w:top="546" w:right="402" w:bottom="584"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44"/>
    <w:rsid w:val="000A6468"/>
    <w:rsid w:val="0012545F"/>
    <w:rsid w:val="0014003C"/>
    <w:rsid w:val="00294E42"/>
    <w:rsid w:val="00311FEA"/>
    <w:rsid w:val="00414CBB"/>
    <w:rsid w:val="00626A53"/>
    <w:rsid w:val="0078070B"/>
    <w:rsid w:val="008206B9"/>
    <w:rsid w:val="008D7062"/>
    <w:rsid w:val="00B23B65"/>
    <w:rsid w:val="00C170E5"/>
    <w:rsid w:val="00CB36CA"/>
    <w:rsid w:val="00DB35F4"/>
    <w:rsid w:val="00E10144"/>
    <w:rsid w:val="00E86361"/>
    <w:rsid w:val="00F43CBC"/>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1B89C39A"/>
  <w15:chartTrackingRefBased/>
  <w15:docId w15:val="{49223CA8-1DBB-5344-AB76-2A256E9A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44"/>
  </w:style>
  <w:style w:type="paragraph" w:styleId="Heading1">
    <w:name w:val="heading 1"/>
    <w:basedOn w:val="Normal"/>
    <w:next w:val="Normal"/>
    <w:link w:val="Heading1Char"/>
    <w:uiPriority w:val="9"/>
    <w:qFormat/>
    <w:rsid w:val="00E10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1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1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1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1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144"/>
    <w:rPr>
      <w:rFonts w:eastAsiaTheme="majorEastAsia" w:cstheme="majorBidi"/>
      <w:color w:val="272727" w:themeColor="text1" w:themeTint="D8"/>
    </w:rPr>
  </w:style>
  <w:style w:type="paragraph" w:styleId="Title">
    <w:name w:val="Title"/>
    <w:basedOn w:val="Normal"/>
    <w:next w:val="Normal"/>
    <w:link w:val="TitleChar"/>
    <w:uiPriority w:val="10"/>
    <w:qFormat/>
    <w:rsid w:val="00E101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1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1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0144"/>
    <w:rPr>
      <w:i/>
      <w:iCs/>
      <w:color w:val="404040" w:themeColor="text1" w:themeTint="BF"/>
    </w:rPr>
  </w:style>
  <w:style w:type="paragraph" w:styleId="ListParagraph">
    <w:name w:val="List Paragraph"/>
    <w:basedOn w:val="Normal"/>
    <w:uiPriority w:val="34"/>
    <w:qFormat/>
    <w:rsid w:val="00E10144"/>
    <w:pPr>
      <w:ind w:left="720"/>
      <w:contextualSpacing/>
    </w:pPr>
  </w:style>
  <w:style w:type="character" w:styleId="IntenseEmphasis">
    <w:name w:val="Intense Emphasis"/>
    <w:basedOn w:val="DefaultParagraphFont"/>
    <w:uiPriority w:val="21"/>
    <w:qFormat/>
    <w:rsid w:val="00E10144"/>
    <w:rPr>
      <w:i/>
      <w:iCs/>
      <w:color w:val="0F4761" w:themeColor="accent1" w:themeShade="BF"/>
    </w:rPr>
  </w:style>
  <w:style w:type="paragraph" w:styleId="IntenseQuote">
    <w:name w:val="Intense Quote"/>
    <w:basedOn w:val="Normal"/>
    <w:next w:val="Normal"/>
    <w:link w:val="IntenseQuoteChar"/>
    <w:uiPriority w:val="30"/>
    <w:qFormat/>
    <w:rsid w:val="00E10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144"/>
    <w:rPr>
      <w:i/>
      <w:iCs/>
      <w:color w:val="0F4761" w:themeColor="accent1" w:themeShade="BF"/>
    </w:rPr>
  </w:style>
  <w:style w:type="character" w:styleId="IntenseReference">
    <w:name w:val="Intense Reference"/>
    <w:basedOn w:val="DefaultParagraphFont"/>
    <w:uiPriority w:val="32"/>
    <w:qFormat/>
    <w:rsid w:val="00E101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Xhulio Doku</dc:creator>
  <cp:keywords/>
  <dc:description/>
  <cp:lastModifiedBy>Xhulio Doku</cp:lastModifiedBy>
  <cp:revision>18</cp:revision>
  <dcterms:created xsi:type="dcterms:W3CDTF">2024-06-07T13:28:00Z</dcterms:created>
  <dcterms:modified xsi:type="dcterms:W3CDTF">2024-06-24T14:14:00Z</dcterms:modified>
</cp:coreProperties>
</file>