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88" w:rsidRPr="0091584D" w:rsidRDefault="00DA6A88" w:rsidP="00DA6A88">
      <w:pPr>
        <w:rPr>
          <w:b/>
          <w:sz w:val="27"/>
          <w:szCs w:val="27"/>
          <w:lang w:val="en-US"/>
        </w:rPr>
      </w:pPr>
      <w:r w:rsidRPr="0091584D">
        <w:rPr>
          <w:noProof/>
          <w:sz w:val="27"/>
          <w:szCs w:val="27"/>
          <w:lang w:val="en-US"/>
        </w:rPr>
        <w:drawing>
          <wp:inline distT="0" distB="0" distL="0" distR="0">
            <wp:extent cx="5943600" cy="762000"/>
            <wp:effectExtent l="19050" t="0" r="0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91" w:rsidRPr="0091584D" w:rsidRDefault="00B86E91" w:rsidP="00B86E9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1584D">
        <w:rPr>
          <w:b/>
          <w:sz w:val="27"/>
          <w:szCs w:val="27"/>
          <w:lang w:val="en-US"/>
        </w:rPr>
        <w:t xml:space="preserve">REPUBLIC OF ALBANIA </w:t>
      </w:r>
    </w:p>
    <w:p w:rsidR="00B86E91" w:rsidRPr="0091584D" w:rsidRDefault="00B86E91" w:rsidP="00B86E9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1584D">
        <w:rPr>
          <w:b/>
          <w:sz w:val="27"/>
          <w:szCs w:val="27"/>
          <w:lang w:val="en-US"/>
        </w:rPr>
        <w:t xml:space="preserve">THE SCHOOL OF MAGISTRATES </w:t>
      </w:r>
    </w:p>
    <w:p w:rsidR="00B86E91" w:rsidRPr="0091584D" w:rsidRDefault="00B86E91" w:rsidP="00B86E9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1584D">
        <w:rPr>
          <w:b/>
          <w:sz w:val="27"/>
          <w:szCs w:val="27"/>
          <w:lang w:val="en-US"/>
        </w:rPr>
        <w:t>STEERING COUNCIL</w:t>
      </w:r>
    </w:p>
    <w:p w:rsidR="00DA6A88" w:rsidRPr="0091584D" w:rsidRDefault="00DA6A88" w:rsidP="00DA6A88">
      <w:pPr>
        <w:rPr>
          <w:sz w:val="27"/>
          <w:szCs w:val="27"/>
          <w:lang w:val="en-US"/>
        </w:rPr>
      </w:pPr>
    </w:p>
    <w:p w:rsidR="00DA6A88" w:rsidRPr="0091584D" w:rsidRDefault="00DA6A88" w:rsidP="00DA6A88">
      <w:pPr>
        <w:rPr>
          <w:sz w:val="27"/>
          <w:szCs w:val="27"/>
          <w:lang w:val="en-US"/>
        </w:rPr>
      </w:pPr>
    </w:p>
    <w:p w:rsidR="00DA6A88" w:rsidRPr="0091584D" w:rsidRDefault="00DA6A88" w:rsidP="00DA6A88">
      <w:pPr>
        <w:jc w:val="center"/>
        <w:rPr>
          <w:sz w:val="27"/>
          <w:szCs w:val="27"/>
          <w:lang w:val="en-US"/>
        </w:rPr>
      </w:pPr>
    </w:p>
    <w:p w:rsidR="00CB1F02" w:rsidRPr="0091584D" w:rsidRDefault="00CB1F02" w:rsidP="00CB1F02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1584D">
        <w:rPr>
          <w:b/>
          <w:sz w:val="27"/>
          <w:szCs w:val="27"/>
          <w:lang w:val="en-US"/>
        </w:rPr>
        <w:t>DECISION</w:t>
      </w:r>
    </w:p>
    <w:p w:rsidR="00DA6A88" w:rsidRPr="0091584D" w:rsidRDefault="00CB1F02" w:rsidP="00DA6A88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1584D">
        <w:rPr>
          <w:b/>
          <w:sz w:val="27"/>
          <w:szCs w:val="27"/>
          <w:lang w:val="en-US"/>
        </w:rPr>
        <w:t>No</w:t>
      </w:r>
      <w:r w:rsidR="00DA6A88" w:rsidRPr="0091584D">
        <w:rPr>
          <w:b/>
          <w:sz w:val="27"/>
          <w:szCs w:val="27"/>
          <w:lang w:val="en-US"/>
        </w:rPr>
        <w:t>. 22,</w:t>
      </w:r>
      <w:r w:rsidRPr="0091584D">
        <w:rPr>
          <w:b/>
          <w:sz w:val="27"/>
          <w:szCs w:val="27"/>
          <w:lang w:val="en-US"/>
        </w:rPr>
        <w:t xml:space="preserve"> date</w:t>
      </w:r>
      <w:r w:rsidR="00DA6A88" w:rsidRPr="0091584D">
        <w:rPr>
          <w:b/>
          <w:sz w:val="27"/>
          <w:szCs w:val="27"/>
          <w:lang w:val="en-US"/>
        </w:rPr>
        <w:t xml:space="preserve"> 17.05.2023</w:t>
      </w:r>
    </w:p>
    <w:p w:rsidR="00DA6A88" w:rsidRPr="0091584D" w:rsidRDefault="00DA6A88" w:rsidP="00DA6A88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DA6A88" w:rsidRPr="0091584D" w:rsidRDefault="00F13A06" w:rsidP="00F13A06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1584D">
        <w:rPr>
          <w:b/>
          <w:sz w:val="27"/>
          <w:szCs w:val="27"/>
        </w:rPr>
        <w:t>ON THE APPOINTMENT OF MEMBERS OF THE COMMISSION OF  PSYCHOLOGICAL TEST AND OF THE MENTAL HEALTH, FOR CANDIDATES FOR MAGISTRATE OF THE THIRD ACADEMIC YEAR 2022-2023</w:t>
      </w:r>
    </w:p>
    <w:p w:rsidR="00DA6A88" w:rsidRPr="0091584D" w:rsidRDefault="00DA6A88" w:rsidP="00DA6A88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B923CF" w:rsidRPr="0091584D" w:rsidRDefault="00B923CF" w:rsidP="00DA6A88">
      <w:pPr>
        <w:spacing w:line="276" w:lineRule="auto"/>
        <w:jc w:val="both"/>
        <w:rPr>
          <w:sz w:val="27"/>
          <w:szCs w:val="27"/>
          <w:lang w:val="en-US"/>
        </w:rPr>
      </w:pPr>
    </w:p>
    <w:p w:rsidR="00DA6A88" w:rsidRPr="0091584D" w:rsidRDefault="003D1B97" w:rsidP="00DA6A88">
      <w:pPr>
        <w:spacing w:line="276" w:lineRule="auto"/>
        <w:jc w:val="both"/>
        <w:rPr>
          <w:sz w:val="27"/>
          <w:szCs w:val="27"/>
          <w:lang w:val="en-US"/>
        </w:rPr>
      </w:pPr>
      <w:r w:rsidRPr="0091584D">
        <w:rPr>
          <w:sz w:val="27"/>
          <w:szCs w:val="27"/>
          <w:lang w:val="en-US"/>
        </w:rPr>
        <w:t xml:space="preserve">Based on Article </w:t>
      </w:r>
      <w:r w:rsidR="00DA6A88" w:rsidRPr="0091584D">
        <w:rPr>
          <w:sz w:val="27"/>
          <w:szCs w:val="27"/>
          <w:lang w:val="en-US"/>
        </w:rPr>
        <w:t>266</w:t>
      </w:r>
      <w:r w:rsidRPr="0091584D">
        <w:rPr>
          <w:sz w:val="27"/>
          <w:szCs w:val="27"/>
          <w:lang w:val="en-US"/>
        </w:rPr>
        <w:t xml:space="preserve">, of law no. 115/2016, </w:t>
      </w:r>
      <w:r w:rsidRPr="0091584D">
        <w:rPr>
          <w:i/>
          <w:sz w:val="27"/>
          <w:szCs w:val="27"/>
          <w:lang w:val="en-US"/>
        </w:rPr>
        <w:t>on the organs of the management of the system of justice,</w:t>
      </w:r>
      <w:r w:rsidRPr="0091584D">
        <w:rPr>
          <w:sz w:val="27"/>
          <w:szCs w:val="27"/>
          <w:lang w:val="en-US"/>
        </w:rPr>
        <w:t xml:space="preserve"> </w:t>
      </w:r>
      <w:r w:rsidR="00987513" w:rsidRPr="0091584D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</w:t>
      </w:r>
      <w:r w:rsidR="00DA6A88" w:rsidRPr="0091584D">
        <w:rPr>
          <w:sz w:val="27"/>
          <w:szCs w:val="27"/>
          <w:lang w:val="en-US"/>
        </w:rPr>
        <w:t xml:space="preserve">17.5.2023, </w:t>
      </w:r>
      <w:r w:rsidR="00987513" w:rsidRPr="0091584D">
        <w:rPr>
          <w:sz w:val="27"/>
          <w:szCs w:val="27"/>
          <w:lang w:val="en-US"/>
        </w:rPr>
        <w:t>decided:</w:t>
      </w:r>
    </w:p>
    <w:p w:rsidR="00DA6A88" w:rsidRPr="0091584D" w:rsidRDefault="00DA6A88" w:rsidP="00DA6A88">
      <w:pPr>
        <w:spacing w:line="276" w:lineRule="auto"/>
        <w:jc w:val="both"/>
        <w:rPr>
          <w:sz w:val="27"/>
          <w:szCs w:val="27"/>
          <w:lang w:val="en-US"/>
        </w:rPr>
      </w:pPr>
      <w:r w:rsidRPr="0091584D">
        <w:rPr>
          <w:sz w:val="27"/>
          <w:szCs w:val="27"/>
          <w:lang w:val="en-US"/>
        </w:rPr>
        <w:t xml:space="preserve">  </w:t>
      </w:r>
      <w:r w:rsidRPr="0091584D">
        <w:rPr>
          <w:sz w:val="27"/>
          <w:szCs w:val="27"/>
          <w:lang w:val="en-US"/>
        </w:rPr>
        <w:tab/>
      </w:r>
      <w:r w:rsidRPr="0091584D">
        <w:rPr>
          <w:sz w:val="27"/>
          <w:szCs w:val="27"/>
          <w:lang w:val="en-US"/>
        </w:rPr>
        <w:tab/>
      </w:r>
      <w:r w:rsidRPr="0091584D">
        <w:rPr>
          <w:sz w:val="27"/>
          <w:szCs w:val="27"/>
          <w:lang w:val="en-US"/>
        </w:rPr>
        <w:tab/>
      </w:r>
      <w:r w:rsidRPr="0091584D">
        <w:rPr>
          <w:sz w:val="27"/>
          <w:szCs w:val="27"/>
          <w:lang w:val="en-US"/>
        </w:rPr>
        <w:tab/>
        <w:t xml:space="preserve">         </w:t>
      </w:r>
      <w:r w:rsidRPr="0091584D">
        <w:rPr>
          <w:sz w:val="27"/>
          <w:szCs w:val="27"/>
          <w:lang w:val="en-US"/>
        </w:rPr>
        <w:tab/>
        <w:t xml:space="preserve">    </w:t>
      </w:r>
    </w:p>
    <w:p w:rsidR="00DA6A88" w:rsidRPr="0091584D" w:rsidRDefault="00DA6A88" w:rsidP="00DA6A88">
      <w:pPr>
        <w:rPr>
          <w:sz w:val="27"/>
          <w:szCs w:val="27"/>
          <w:lang w:val="en-US"/>
        </w:rPr>
      </w:pPr>
    </w:p>
    <w:p w:rsidR="00DA6A88" w:rsidRPr="0091584D" w:rsidRDefault="00B923CF" w:rsidP="00DA6A88">
      <w:pPr>
        <w:numPr>
          <w:ilvl w:val="3"/>
          <w:numId w:val="2"/>
        </w:numPr>
        <w:spacing w:after="160" w:line="276" w:lineRule="auto"/>
        <w:ind w:left="284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 xml:space="preserve">To approve </w:t>
      </w:r>
      <w:r w:rsidRPr="0091584D">
        <w:rPr>
          <w:sz w:val="27"/>
          <w:szCs w:val="27"/>
        </w:rPr>
        <w:t>members of the commission of  psychological test and of the mental health</w:t>
      </w:r>
      <w:r w:rsidRPr="0091584D">
        <w:rPr>
          <w:rFonts w:eastAsia="Times New Roman"/>
          <w:sz w:val="27"/>
          <w:szCs w:val="27"/>
          <w:lang w:val="en-US"/>
        </w:rPr>
        <w:t xml:space="preserve"> </w:t>
      </w:r>
      <w:r w:rsidR="00F6342C" w:rsidRPr="0091584D">
        <w:rPr>
          <w:rFonts w:eastAsia="Times New Roman"/>
          <w:sz w:val="27"/>
          <w:szCs w:val="27"/>
          <w:lang w:val="en-US"/>
        </w:rPr>
        <w:t>for the evaluation of candidates for magistrates in the third academic year as follows</w:t>
      </w:r>
      <w:r w:rsidR="00DA6A88" w:rsidRPr="0091584D">
        <w:rPr>
          <w:rFonts w:eastAsia="Times New Roman"/>
          <w:sz w:val="27"/>
          <w:szCs w:val="27"/>
          <w:lang w:val="en-US"/>
        </w:rPr>
        <w:t>:</w:t>
      </w:r>
    </w:p>
    <w:p w:rsidR="00DA6A88" w:rsidRPr="0091584D" w:rsidRDefault="005B106F" w:rsidP="00DA6A88">
      <w:pPr>
        <w:numPr>
          <w:ilvl w:val="0"/>
          <w:numId w:val="1"/>
        </w:numPr>
        <w:spacing w:after="160"/>
        <w:ind w:left="993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>V.A</w:t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="003D073B" w:rsidRPr="0091584D">
        <w:rPr>
          <w:rFonts w:eastAsia="Times New Roman"/>
          <w:sz w:val="27"/>
          <w:szCs w:val="27"/>
          <w:lang w:val="en-US"/>
        </w:rPr>
        <w:t>Head (Psychiatrist)</w:t>
      </w:r>
    </w:p>
    <w:p w:rsidR="00DA6A88" w:rsidRPr="0091584D" w:rsidRDefault="00DA6A88" w:rsidP="00DA6A88">
      <w:pPr>
        <w:numPr>
          <w:ilvl w:val="0"/>
          <w:numId w:val="1"/>
        </w:numPr>
        <w:spacing w:after="160"/>
        <w:ind w:left="993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>A.H</w:t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bookmarkStart w:id="0" w:name="_Hlk135144011"/>
      <w:r w:rsidR="005B106F" w:rsidRPr="0091584D">
        <w:rPr>
          <w:rFonts w:eastAsia="Times New Roman"/>
          <w:sz w:val="27"/>
          <w:szCs w:val="27"/>
          <w:lang w:val="en-US"/>
        </w:rPr>
        <w:tab/>
      </w:r>
      <w:bookmarkEnd w:id="0"/>
      <w:r w:rsidR="003D073B" w:rsidRPr="0091584D">
        <w:rPr>
          <w:rFonts w:eastAsia="Times New Roman"/>
          <w:sz w:val="27"/>
          <w:szCs w:val="27"/>
          <w:lang w:val="en-US"/>
        </w:rPr>
        <w:t>Member (Psychiatrist)</w:t>
      </w:r>
    </w:p>
    <w:p w:rsidR="00DA6A88" w:rsidRPr="0091584D" w:rsidRDefault="005B106F" w:rsidP="00DA6A88">
      <w:pPr>
        <w:numPr>
          <w:ilvl w:val="0"/>
          <w:numId w:val="1"/>
        </w:numPr>
        <w:spacing w:after="160"/>
        <w:ind w:left="993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>A. T</w:t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="003D073B" w:rsidRPr="0091584D">
        <w:rPr>
          <w:rFonts w:eastAsia="Times New Roman"/>
          <w:sz w:val="27"/>
          <w:szCs w:val="27"/>
          <w:lang w:val="en-US"/>
        </w:rPr>
        <w:t>Member (Psychologist)</w:t>
      </w:r>
      <w:r w:rsidR="00DA6A88" w:rsidRPr="0091584D">
        <w:rPr>
          <w:rFonts w:eastAsia="Times New Roman"/>
          <w:sz w:val="27"/>
          <w:szCs w:val="27"/>
          <w:lang w:val="en-US"/>
        </w:rPr>
        <w:tab/>
      </w:r>
      <w:r w:rsidR="00DA6A88" w:rsidRPr="0091584D">
        <w:rPr>
          <w:rFonts w:eastAsia="Times New Roman"/>
          <w:sz w:val="27"/>
          <w:szCs w:val="27"/>
          <w:lang w:val="en-US"/>
        </w:rPr>
        <w:tab/>
      </w:r>
    </w:p>
    <w:p w:rsidR="00DA6A88" w:rsidRPr="0091584D" w:rsidRDefault="00DA6A88" w:rsidP="00DA6A88">
      <w:pPr>
        <w:numPr>
          <w:ilvl w:val="0"/>
          <w:numId w:val="1"/>
        </w:numPr>
        <w:spacing w:after="160"/>
        <w:ind w:left="993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>S.Z</w:t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="003D073B" w:rsidRPr="0091584D">
        <w:rPr>
          <w:rFonts w:eastAsia="Times New Roman"/>
          <w:sz w:val="27"/>
          <w:szCs w:val="27"/>
          <w:lang w:val="en-US"/>
        </w:rPr>
        <w:t>Member (Psychologist)</w:t>
      </w:r>
    </w:p>
    <w:p w:rsidR="00DA6A88" w:rsidRPr="0091584D" w:rsidRDefault="005B106F" w:rsidP="00DA6A88">
      <w:pPr>
        <w:numPr>
          <w:ilvl w:val="0"/>
          <w:numId w:val="1"/>
        </w:numPr>
        <w:spacing w:after="160"/>
        <w:ind w:left="993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>S. B</w:t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Pr="0091584D">
        <w:rPr>
          <w:rFonts w:eastAsia="Times New Roman"/>
          <w:sz w:val="27"/>
          <w:szCs w:val="27"/>
          <w:lang w:val="en-US"/>
        </w:rPr>
        <w:tab/>
      </w:r>
      <w:r w:rsidR="003D073B" w:rsidRPr="0091584D">
        <w:rPr>
          <w:rFonts w:eastAsia="Times New Roman"/>
          <w:sz w:val="27"/>
          <w:szCs w:val="27"/>
          <w:lang w:val="en-US"/>
        </w:rPr>
        <w:t>Full-time lecturer (monitor)</w:t>
      </w:r>
    </w:p>
    <w:p w:rsidR="00134F7B" w:rsidRPr="0091584D" w:rsidRDefault="002552AC" w:rsidP="00134F7B">
      <w:pPr>
        <w:numPr>
          <w:ilvl w:val="0"/>
          <w:numId w:val="2"/>
        </w:numPr>
        <w:ind w:left="284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>In the case of any impossibility of participation from members of the commission approved above, is authorized the Director of the School of Magistrates to make their replacement</w:t>
      </w:r>
      <w:r w:rsidR="00DA6A88" w:rsidRPr="0091584D">
        <w:rPr>
          <w:rFonts w:eastAsia="Times New Roman"/>
          <w:sz w:val="27"/>
          <w:szCs w:val="27"/>
          <w:lang w:val="en-US"/>
        </w:rPr>
        <w:t>.</w:t>
      </w:r>
    </w:p>
    <w:p w:rsidR="00134F7B" w:rsidRPr="0091584D" w:rsidRDefault="00134F7B" w:rsidP="00134F7B">
      <w:pPr>
        <w:ind w:left="284"/>
        <w:jc w:val="both"/>
        <w:rPr>
          <w:rFonts w:eastAsia="Times New Roman"/>
          <w:sz w:val="27"/>
          <w:szCs w:val="27"/>
          <w:lang w:val="en-US"/>
        </w:rPr>
      </w:pPr>
    </w:p>
    <w:p w:rsidR="00134F7B" w:rsidRPr="0091584D" w:rsidRDefault="00134F7B" w:rsidP="00134F7B">
      <w:pPr>
        <w:numPr>
          <w:ilvl w:val="0"/>
          <w:numId w:val="2"/>
        </w:numPr>
        <w:ind w:left="284"/>
        <w:jc w:val="both"/>
        <w:rPr>
          <w:rFonts w:eastAsia="Times New Roman"/>
          <w:sz w:val="27"/>
          <w:szCs w:val="27"/>
          <w:lang w:val="en-US"/>
        </w:rPr>
      </w:pPr>
      <w:r w:rsidRPr="0091584D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DA6A88" w:rsidRPr="0091584D" w:rsidRDefault="00DA6A88" w:rsidP="00DA6A88">
      <w:pPr>
        <w:rPr>
          <w:b/>
          <w:bCs/>
          <w:sz w:val="27"/>
          <w:szCs w:val="27"/>
          <w:lang w:val="en-US"/>
        </w:rPr>
      </w:pPr>
    </w:p>
    <w:p w:rsidR="006F3319" w:rsidRPr="0091584D" w:rsidRDefault="006F3319" w:rsidP="006F3319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91584D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6F3319" w:rsidRPr="0091584D" w:rsidRDefault="006F3319" w:rsidP="006F3319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91584D">
        <w:rPr>
          <w:rFonts w:eastAsia="Times New Roman"/>
          <w:b/>
          <w:sz w:val="27"/>
          <w:szCs w:val="27"/>
          <w:lang w:val="en-US"/>
        </w:rPr>
        <w:t>OLSIAN ÇELA</w:t>
      </w:r>
    </w:p>
    <w:p w:rsidR="006F6DE7" w:rsidRPr="0091584D" w:rsidRDefault="004A1A8B">
      <w:pPr>
        <w:rPr>
          <w:sz w:val="27"/>
          <w:szCs w:val="27"/>
          <w:lang w:val="en-US"/>
        </w:rPr>
      </w:pPr>
    </w:p>
    <w:sectPr w:rsidR="006F6DE7" w:rsidRPr="0091584D" w:rsidSect="00A433D9">
      <w:footerReference w:type="default" r:id="rId8"/>
      <w:pgSz w:w="12240" w:h="15840"/>
      <w:pgMar w:top="851" w:right="1440" w:bottom="1440" w:left="1440" w:header="567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8B" w:rsidRDefault="004A1A8B" w:rsidP="00393BAE">
      <w:r>
        <w:separator/>
      </w:r>
    </w:p>
  </w:endnote>
  <w:endnote w:type="continuationSeparator" w:id="0">
    <w:p w:rsidR="004A1A8B" w:rsidRDefault="004A1A8B" w:rsidP="0039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D9" w:rsidRPr="007D0942" w:rsidRDefault="0073045A" w:rsidP="00A433D9">
    <w:pPr>
      <w:tabs>
        <w:tab w:val="left" w:pos="2445"/>
      </w:tabs>
      <w:spacing w:after="200" w:line="276" w:lineRule="auto"/>
      <w:jc w:val="center"/>
      <w:rPr>
        <w:rFonts w:ascii="Garamond" w:eastAsia="Calibri" w:hAnsi="Garamond" w:cs="Arial"/>
        <w:sz w:val="22"/>
        <w:szCs w:val="22"/>
      </w:rPr>
    </w:pPr>
    <w:bookmarkStart w:id="1" w:name="OLE_LINK10"/>
    <w:bookmarkStart w:id="2" w:name="OLE_LINK11"/>
    <w:bookmarkStart w:id="3" w:name="OLE_LINK12"/>
    <w:r w:rsidRPr="0073045A">
      <w:rPr>
        <w:rFonts w:ascii="Calibri" w:eastAsia="Calibri" w:hAnsi="Calibr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13.5pt;margin-top:21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9HJA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"/>
      </w:pict>
    </w:r>
  </w:p>
  <w:bookmarkEnd w:id="1"/>
  <w:bookmarkEnd w:id="2"/>
  <w:bookmarkEnd w:id="3"/>
  <w:p w:rsidR="00A433D9" w:rsidRPr="007D0942" w:rsidRDefault="00DA6A88" w:rsidP="00A433D9">
    <w:pPr>
      <w:tabs>
        <w:tab w:val="left" w:pos="1065"/>
      </w:tabs>
      <w:jc w:val="center"/>
      <w:rPr>
        <w:rFonts w:ascii="Garamond" w:eastAsia="Times New Roman" w:hAnsi="Garamond" w:cs="Arial"/>
        <w:sz w:val="22"/>
        <w:szCs w:val="22"/>
        <w:lang w:eastAsia="en-GB"/>
      </w:rPr>
    </w:pPr>
    <w:r w:rsidRPr="007D0942">
      <w:rPr>
        <w:sz w:val="18"/>
        <w:szCs w:val="18"/>
        <w:lang w:eastAsia="en-GB"/>
      </w:rPr>
      <w:t xml:space="preserve">Tel: (04) </w:t>
    </w:r>
    <w:r w:rsidRPr="007D0942">
      <w:rPr>
        <w:bCs/>
        <w:sz w:val="18"/>
        <w:szCs w:val="18"/>
        <w:lang w:eastAsia="en-GB"/>
      </w:rPr>
      <w:t xml:space="preserve">2468825 </w:t>
    </w:r>
    <w:r w:rsidRPr="007D0942">
      <w:rPr>
        <w:sz w:val="18"/>
        <w:szCs w:val="18"/>
        <w:lang w:eastAsia="en-GB"/>
      </w:rPr>
      <w:t>Rr. “Ana Komnena”, godina “Poli i Drejtësisë”, Tiranë.</w:t>
    </w:r>
  </w:p>
  <w:p w:rsidR="00A433D9" w:rsidRPr="007D0942" w:rsidRDefault="00DA6A88" w:rsidP="00A433D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  <w:lang w:eastAsia="en-GB"/>
      </w:rPr>
    </w:pPr>
    <w:r w:rsidRPr="007D0942">
      <w:rPr>
        <w:rFonts w:ascii="Bookman Old Style" w:hAnsi="Bookman Old Style"/>
        <w:color w:val="000000"/>
        <w:sz w:val="16"/>
        <w:szCs w:val="16"/>
        <w:lang w:eastAsia="en-GB"/>
      </w:rPr>
      <w:t xml:space="preserve">E-mail: </w:t>
    </w:r>
    <w:hyperlink r:id="rId1" w:history="1">
      <w:r w:rsidRPr="007D0942">
        <w:rPr>
          <w:rFonts w:ascii="Bookman Old Style" w:hAnsi="Bookman Old Style" w:cs="Courier New"/>
          <w:color w:val="0000FF"/>
          <w:sz w:val="16"/>
          <w:szCs w:val="16"/>
          <w:u w:val="single"/>
          <w:lang w:eastAsia="en-GB"/>
        </w:rPr>
        <w:t>info@magjistratura.edu.al</w:t>
      </w:r>
    </w:hyperlink>
    <w:r w:rsidRPr="007D0942">
      <w:rPr>
        <w:rFonts w:ascii="Bookman Old Style" w:hAnsi="Bookman Old Style"/>
        <w:color w:val="000000"/>
        <w:sz w:val="16"/>
        <w:szCs w:val="16"/>
        <w:lang w:eastAsia="en-GB"/>
      </w:rPr>
      <w:t xml:space="preserve">; </w:t>
    </w:r>
    <w:hyperlink r:id="rId2" w:history="1">
      <w:r w:rsidRPr="007D0942">
        <w:rPr>
          <w:rFonts w:ascii="Bookman Old Style" w:hAnsi="Bookman Old Style"/>
          <w:color w:val="0000FF"/>
          <w:sz w:val="16"/>
          <w:szCs w:val="16"/>
          <w:u w:val="single"/>
          <w:lang w:eastAsia="en-GB"/>
        </w:rPr>
        <w:t>www.magjistratura.edu.al</w:t>
      </w:r>
    </w:hyperlink>
  </w:p>
  <w:p w:rsidR="00A433D9" w:rsidRDefault="004A1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8B" w:rsidRDefault="004A1A8B" w:rsidP="00393BAE">
      <w:r>
        <w:separator/>
      </w:r>
    </w:p>
  </w:footnote>
  <w:footnote w:type="continuationSeparator" w:id="0">
    <w:p w:rsidR="004A1A8B" w:rsidRDefault="004A1A8B" w:rsidP="00393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F050DE"/>
    <w:multiLevelType w:val="hybridMultilevel"/>
    <w:tmpl w:val="62DE384E"/>
    <w:lvl w:ilvl="0" w:tplc="F6026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A6A88"/>
    <w:rsid w:val="00005DC6"/>
    <w:rsid w:val="00134F7B"/>
    <w:rsid w:val="002552AC"/>
    <w:rsid w:val="002F0BB2"/>
    <w:rsid w:val="0030717C"/>
    <w:rsid w:val="0032391B"/>
    <w:rsid w:val="00365316"/>
    <w:rsid w:val="00385340"/>
    <w:rsid w:val="00393BAE"/>
    <w:rsid w:val="003D073B"/>
    <w:rsid w:val="003D1B97"/>
    <w:rsid w:val="004A1A8B"/>
    <w:rsid w:val="005717E7"/>
    <w:rsid w:val="005B106F"/>
    <w:rsid w:val="00671930"/>
    <w:rsid w:val="006B1A97"/>
    <w:rsid w:val="006C5B00"/>
    <w:rsid w:val="006F3319"/>
    <w:rsid w:val="0073045A"/>
    <w:rsid w:val="007B6AE8"/>
    <w:rsid w:val="008C6E99"/>
    <w:rsid w:val="008F7E1E"/>
    <w:rsid w:val="0091584D"/>
    <w:rsid w:val="00937F19"/>
    <w:rsid w:val="00987513"/>
    <w:rsid w:val="009B0E3A"/>
    <w:rsid w:val="00B20D78"/>
    <w:rsid w:val="00B637B7"/>
    <w:rsid w:val="00B86E91"/>
    <w:rsid w:val="00B923CF"/>
    <w:rsid w:val="00BA2576"/>
    <w:rsid w:val="00C714BA"/>
    <w:rsid w:val="00CB1F02"/>
    <w:rsid w:val="00CE749E"/>
    <w:rsid w:val="00CF3909"/>
    <w:rsid w:val="00DA6A88"/>
    <w:rsid w:val="00DF279A"/>
    <w:rsid w:val="00E100A5"/>
    <w:rsid w:val="00E22652"/>
    <w:rsid w:val="00EA11EE"/>
    <w:rsid w:val="00ED0092"/>
    <w:rsid w:val="00F0023F"/>
    <w:rsid w:val="00F13A06"/>
    <w:rsid w:val="00F6342C"/>
    <w:rsid w:val="00FC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6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8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88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134F7B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134F7B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24</cp:revision>
  <dcterms:created xsi:type="dcterms:W3CDTF">2023-12-20T09:25:00Z</dcterms:created>
  <dcterms:modified xsi:type="dcterms:W3CDTF">2023-12-20T13:27:00Z</dcterms:modified>
</cp:coreProperties>
</file>